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53" w:rsidRDefault="003B5453" w:rsidP="003B5453">
      <w:pPr>
        <w:spacing w:line="240" w:lineRule="auto"/>
        <w:rPr>
          <w:rFonts w:ascii="Times New Roman" w:hAnsi="Times New Roman"/>
          <w:b/>
          <w:bCs/>
          <w:spacing w:val="14"/>
          <w:w w:val="113"/>
          <w:sz w:val="28"/>
          <w:szCs w:val="28"/>
        </w:rPr>
      </w:pPr>
      <w:r>
        <w:rPr>
          <w:noProof/>
        </w:rPr>
        <w:drawing>
          <wp:anchor distT="0" distB="0" distL="114300" distR="114300" simplePos="0" relativeHeight="251659264" behindDoc="0" locked="0" layoutInCell="1" allowOverlap="1" wp14:anchorId="4D03FE40" wp14:editId="2D3DB1D8">
            <wp:simplePos x="0" y="0"/>
            <wp:positionH relativeFrom="column">
              <wp:posOffset>2606675</wp:posOffset>
            </wp:positionH>
            <wp:positionV relativeFrom="paragraph">
              <wp:posOffset>-515620</wp:posOffset>
            </wp:positionV>
            <wp:extent cx="554990" cy="564515"/>
            <wp:effectExtent l="19050" t="0" r="0" b="0"/>
            <wp:wrapNone/>
            <wp:docPr id="2"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8">
                      <a:lum bright="-36000" contrast="66000"/>
                    </a:blip>
                    <a:srcRect/>
                    <a:stretch>
                      <a:fillRect/>
                    </a:stretch>
                  </pic:blipFill>
                  <pic:spPr bwMode="auto">
                    <a:xfrm>
                      <a:off x="0" y="0"/>
                      <a:ext cx="554990" cy="564515"/>
                    </a:xfrm>
                    <a:prstGeom prst="rect">
                      <a:avLst/>
                    </a:prstGeom>
                    <a:noFill/>
                  </pic:spPr>
                </pic:pic>
              </a:graphicData>
            </a:graphic>
          </wp:anchor>
        </w:drawing>
      </w:r>
    </w:p>
    <w:p w:rsidR="003B5453" w:rsidRPr="00B359C6" w:rsidRDefault="003B5453" w:rsidP="003B5453">
      <w:pPr>
        <w:spacing w:after="0" w:line="240" w:lineRule="auto"/>
        <w:ind w:left="-567"/>
        <w:jc w:val="center"/>
        <w:rPr>
          <w:rFonts w:ascii="Times New Roman" w:hAnsi="Times New Roman"/>
          <w:b/>
          <w:i/>
          <w:sz w:val="24"/>
        </w:rPr>
      </w:pPr>
      <w:r w:rsidRPr="00B359C6">
        <w:rPr>
          <w:rFonts w:ascii="Times New Roman" w:hAnsi="Times New Roman"/>
          <w:b/>
          <w:i/>
          <w:sz w:val="24"/>
        </w:rPr>
        <w:t>Государственное бюджетное общеобразовательное учреждение</w:t>
      </w:r>
    </w:p>
    <w:p w:rsidR="003B5453" w:rsidRPr="00B359C6" w:rsidRDefault="003B5453" w:rsidP="003B5453">
      <w:pPr>
        <w:spacing w:after="0" w:line="240" w:lineRule="auto"/>
        <w:ind w:left="-567"/>
        <w:jc w:val="center"/>
        <w:rPr>
          <w:rFonts w:ascii="Times New Roman" w:hAnsi="Times New Roman"/>
          <w:b/>
          <w:i/>
          <w:sz w:val="24"/>
        </w:rPr>
      </w:pPr>
      <w:r w:rsidRPr="00B359C6">
        <w:rPr>
          <w:rFonts w:ascii="Times New Roman" w:hAnsi="Times New Roman"/>
          <w:b/>
          <w:i/>
          <w:sz w:val="24"/>
        </w:rPr>
        <w:t>средняя общеобразовательная школа № 654 с углублённым изучением предметов художественно-эстетического цикла «Хореография»</w:t>
      </w:r>
    </w:p>
    <w:p w:rsidR="003B5453" w:rsidRPr="00B359C6" w:rsidRDefault="003B5453" w:rsidP="003B5453">
      <w:pPr>
        <w:pBdr>
          <w:bottom w:val="single" w:sz="12" w:space="1" w:color="auto"/>
        </w:pBdr>
        <w:spacing w:after="0" w:line="240" w:lineRule="auto"/>
        <w:ind w:left="-567"/>
        <w:jc w:val="center"/>
        <w:rPr>
          <w:rFonts w:ascii="Times New Roman" w:hAnsi="Times New Roman"/>
          <w:b/>
          <w:i/>
          <w:sz w:val="24"/>
        </w:rPr>
      </w:pPr>
      <w:r w:rsidRPr="00B359C6">
        <w:rPr>
          <w:rFonts w:ascii="Times New Roman" w:hAnsi="Times New Roman"/>
          <w:b/>
          <w:i/>
          <w:sz w:val="24"/>
        </w:rPr>
        <w:t>Кировского района Санкт-Петербурга</w:t>
      </w:r>
    </w:p>
    <w:tbl>
      <w:tblPr>
        <w:tblW w:w="0" w:type="auto"/>
        <w:tblLook w:val="04A0" w:firstRow="1" w:lastRow="0" w:firstColumn="1" w:lastColumn="0" w:noHBand="0" w:noVBand="1"/>
      </w:tblPr>
      <w:tblGrid>
        <w:gridCol w:w="2902"/>
        <w:gridCol w:w="2792"/>
        <w:gridCol w:w="2945"/>
      </w:tblGrid>
      <w:tr w:rsidR="003B5453" w:rsidRPr="00444238" w:rsidTr="003B5453">
        <w:tc>
          <w:tcPr>
            <w:tcW w:w="2902" w:type="dxa"/>
          </w:tcPr>
          <w:p w:rsidR="003B5453" w:rsidRDefault="003B5453" w:rsidP="008C767C">
            <w:pPr>
              <w:spacing w:before="120" w:after="120" w:line="233" w:lineRule="atLeast"/>
              <w:textAlignment w:val="baseline"/>
              <w:rPr>
                <w:rFonts w:ascii="Times New Roman" w:eastAsia="Times New Roman" w:hAnsi="Times New Roman" w:cs="Times New Roman"/>
                <w:bCs/>
                <w:color w:val="000000"/>
                <w:sz w:val="24"/>
                <w:szCs w:val="32"/>
              </w:rPr>
            </w:pPr>
            <w:r>
              <w:rPr>
                <w:rFonts w:ascii="Times New Roman" w:hAnsi="Times New Roman" w:cs="Times New Roman"/>
                <w:sz w:val="24"/>
                <w:szCs w:val="24"/>
              </w:rPr>
              <w:t xml:space="preserve">       </w:t>
            </w:r>
            <w:r w:rsidRPr="008D53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22B6">
              <w:rPr>
                <w:rFonts w:ascii="Times New Roman" w:eastAsia="Times New Roman" w:hAnsi="Times New Roman" w:cs="Times New Roman"/>
                <w:bCs/>
                <w:color w:val="000000"/>
                <w:sz w:val="24"/>
                <w:szCs w:val="32"/>
              </w:rPr>
              <w:t>УЧТЕНО</w:t>
            </w:r>
          </w:p>
          <w:p w:rsidR="003B5453" w:rsidRDefault="003B5453" w:rsidP="008C767C">
            <w:pPr>
              <w:spacing w:before="120" w:after="120" w:line="233" w:lineRule="atLeast"/>
              <w:textAlignment w:val="baseline"/>
              <w:rPr>
                <w:rFonts w:ascii="Times New Roman" w:eastAsia="Times New Roman" w:hAnsi="Times New Roman" w:cs="Times New Roman"/>
                <w:bCs/>
                <w:color w:val="000000"/>
                <w:sz w:val="24"/>
                <w:szCs w:val="32"/>
              </w:rPr>
            </w:pPr>
            <w:r>
              <w:rPr>
                <w:rFonts w:ascii="Times New Roman" w:eastAsia="Times New Roman" w:hAnsi="Times New Roman" w:cs="Times New Roman"/>
                <w:bCs/>
                <w:color w:val="000000"/>
                <w:sz w:val="24"/>
                <w:szCs w:val="32"/>
              </w:rPr>
              <w:t>мотивированное мнение Совета родителей</w:t>
            </w:r>
          </w:p>
          <w:p w:rsidR="003B5453" w:rsidRDefault="003B5453" w:rsidP="008C767C">
            <w:pPr>
              <w:spacing w:before="120" w:after="120" w:line="233"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Протокол № 1 </w:t>
            </w:r>
          </w:p>
          <w:p w:rsidR="003B5453" w:rsidRPr="00F222B6" w:rsidRDefault="003B5453" w:rsidP="008C767C">
            <w:pPr>
              <w:spacing w:before="120" w:after="120" w:line="233" w:lineRule="atLeast"/>
              <w:textAlignment w:val="baseline"/>
              <w:rPr>
                <w:rFonts w:ascii="Times New Roman" w:eastAsia="Times New Roman" w:hAnsi="Times New Roman" w:cs="Times New Roman"/>
                <w:bCs/>
                <w:color w:val="000000"/>
                <w:sz w:val="32"/>
                <w:szCs w:val="32"/>
              </w:rPr>
            </w:pPr>
            <w:r>
              <w:rPr>
                <w:rFonts w:ascii="Times New Roman" w:hAnsi="Times New Roman" w:cs="Times New Roman"/>
                <w:sz w:val="24"/>
                <w:szCs w:val="24"/>
              </w:rPr>
              <w:t>от «27» августа 2019</w:t>
            </w:r>
          </w:p>
        </w:tc>
        <w:tc>
          <w:tcPr>
            <w:tcW w:w="2792" w:type="dxa"/>
          </w:tcPr>
          <w:p w:rsidR="003B5453" w:rsidRDefault="003B5453" w:rsidP="008C767C">
            <w:pPr>
              <w:spacing w:before="120" w:after="120" w:line="233" w:lineRule="atLeast"/>
              <w:textAlignment w:val="baseline"/>
              <w:rPr>
                <w:rFonts w:ascii="Times New Roman" w:hAnsi="Times New Roman" w:cs="Times New Roman"/>
                <w:sz w:val="24"/>
                <w:szCs w:val="24"/>
              </w:rPr>
            </w:pPr>
            <w:r w:rsidRPr="008D538C">
              <w:rPr>
                <w:rFonts w:ascii="Times New Roman" w:eastAsia="Times New Roman" w:hAnsi="Times New Roman" w:cs="Times New Roman"/>
                <w:bCs/>
                <w:noProof/>
                <w:color w:val="000000"/>
                <w:sz w:val="24"/>
                <w:szCs w:val="24"/>
              </w:rPr>
              <w:t>ПРИНЯТО</w:t>
            </w:r>
            <w:r>
              <w:rPr>
                <w:rFonts w:ascii="Times New Roman" w:hAnsi="Times New Roman" w:cs="Times New Roman"/>
                <w:sz w:val="24"/>
                <w:szCs w:val="24"/>
              </w:rPr>
              <w:t xml:space="preserve"> </w:t>
            </w:r>
          </w:p>
          <w:p w:rsidR="003B5453" w:rsidRDefault="003B5453" w:rsidP="008C767C">
            <w:pPr>
              <w:spacing w:before="120" w:after="120" w:line="233"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Советом ГБОУ СОШ №654 Кировского района Санкт-Петербурга </w:t>
            </w:r>
          </w:p>
          <w:p w:rsidR="003B5453" w:rsidRDefault="003B5453" w:rsidP="008C767C">
            <w:pPr>
              <w:spacing w:before="120" w:after="120" w:line="233"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Протокол № 1 </w:t>
            </w:r>
          </w:p>
          <w:p w:rsidR="003B5453" w:rsidRPr="00081CB7" w:rsidRDefault="003B5453" w:rsidP="008C767C">
            <w:pPr>
              <w:spacing w:before="120" w:after="120" w:line="233" w:lineRule="atLeast"/>
              <w:textAlignment w:val="baseline"/>
              <w:rPr>
                <w:rFonts w:ascii="Times New Roman" w:eastAsia="Times New Roman" w:hAnsi="Times New Roman" w:cs="Times New Roman"/>
                <w:b/>
                <w:bCs/>
                <w:color w:val="000000"/>
              </w:rPr>
            </w:pPr>
            <w:r>
              <w:rPr>
                <w:rFonts w:ascii="Times New Roman" w:hAnsi="Times New Roman" w:cs="Times New Roman"/>
                <w:sz w:val="24"/>
                <w:szCs w:val="24"/>
              </w:rPr>
              <w:t>от «28» августа 2019</w:t>
            </w:r>
          </w:p>
        </w:tc>
        <w:tc>
          <w:tcPr>
            <w:tcW w:w="2945" w:type="dxa"/>
          </w:tcPr>
          <w:p w:rsidR="003B5453" w:rsidRDefault="003B5453" w:rsidP="008C767C">
            <w:pPr>
              <w:tabs>
                <w:tab w:val="left" w:pos="6765"/>
              </w:tabs>
              <w:spacing w:line="240" w:lineRule="auto"/>
              <w:ind w:right="200"/>
              <w:rPr>
                <w:rFonts w:ascii="Times New Roman" w:hAnsi="Times New Roman" w:cs="Times New Roman"/>
                <w:sz w:val="24"/>
                <w:szCs w:val="24"/>
              </w:rPr>
            </w:pPr>
            <w:r>
              <w:rPr>
                <w:rFonts w:ascii="Times New Roman" w:hAnsi="Times New Roman" w:cs="Times New Roman"/>
                <w:sz w:val="24"/>
                <w:szCs w:val="24"/>
              </w:rPr>
              <w:t xml:space="preserve">УТВЕРЖДЕНО </w:t>
            </w:r>
          </w:p>
          <w:p w:rsidR="003B5453" w:rsidRDefault="003B5453" w:rsidP="008C767C">
            <w:pPr>
              <w:tabs>
                <w:tab w:val="left" w:pos="6765"/>
              </w:tabs>
              <w:spacing w:after="0" w:line="240" w:lineRule="auto"/>
              <w:ind w:right="200"/>
              <w:rPr>
                <w:rFonts w:ascii="Times New Roman" w:hAnsi="Times New Roman" w:cs="Times New Roman"/>
                <w:sz w:val="24"/>
                <w:szCs w:val="24"/>
              </w:rPr>
            </w:pPr>
            <w:r>
              <w:rPr>
                <w:rFonts w:ascii="Times New Roman" w:hAnsi="Times New Roman" w:cs="Times New Roman"/>
                <w:sz w:val="24"/>
                <w:szCs w:val="24"/>
              </w:rPr>
              <w:t xml:space="preserve">Директор ГОУ СОШ №654                                                              </w:t>
            </w:r>
            <w:r w:rsidRPr="008D538C">
              <w:rPr>
                <w:rFonts w:ascii="Times New Roman" w:hAnsi="Times New Roman" w:cs="Times New Roman"/>
                <w:sz w:val="24"/>
                <w:szCs w:val="24"/>
              </w:rPr>
              <w:t xml:space="preserve">Кировского района  </w:t>
            </w:r>
            <w:r>
              <w:rPr>
                <w:rFonts w:ascii="Times New Roman" w:hAnsi="Times New Roman" w:cs="Times New Roman"/>
                <w:sz w:val="24"/>
                <w:szCs w:val="24"/>
              </w:rPr>
              <w:t xml:space="preserve">                                                   </w:t>
            </w:r>
            <w:r w:rsidRPr="008D538C">
              <w:rPr>
                <w:rFonts w:ascii="Times New Roman" w:hAnsi="Times New Roman" w:cs="Times New Roman"/>
                <w:sz w:val="24"/>
                <w:szCs w:val="24"/>
              </w:rPr>
              <w:t xml:space="preserve">Санкт-Петербурга    </w:t>
            </w:r>
          </w:p>
          <w:p w:rsidR="003B5453" w:rsidRPr="008142FE" w:rsidRDefault="003B5453" w:rsidP="008C767C">
            <w:pPr>
              <w:tabs>
                <w:tab w:val="left" w:pos="6765"/>
              </w:tabs>
              <w:spacing w:line="240" w:lineRule="auto"/>
              <w:ind w:right="200"/>
              <w:rPr>
                <w:rFonts w:ascii="Times New Roman" w:hAnsi="Times New Roman" w:cs="Times New Roman"/>
                <w:sz w:val="24"/>
                <w:szCs w:val="24"/>
              </w:rPr>
            </w:pPr>
            <w:r w:rsidRPr="008D538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649EB">
              <w:rPr>
                <w:rFonts w:ascii="Times New Roman" w:hAnsi="Times New Roman" w:cs="Times New Roman"/>
                <w:sz w:val="24"/>
                <w:szCs w:val="24"/>
              </w:rPr>
              <w:t>Галеев</w:t>
            </w:r>
            <w:bookmarkStart w:id="0" w:name="_GoBack"/>
            <w:bookmarkEnd w:id="0"/>
            <w:r>
              <w:rPr>
                <w:rFonts w:ascii="Times New Roman" w:hAnsi="Times New Roman" w:cs="Times New Roman"/>
                <w:sz w:val="24"/>
                <w:szCs w:val="24"/>
              </w:rPr>
              <w:t>Н.Ф</w:t>
            </w:r>
            <w:proofErr w:type="spellEnd"/>
            <w:r>
              <w:rPr>
                <w:rFonts w:ascii="Times New Roman" w:hAnsi="Times New Roman" w:cs="Times New Roman"/>
                <w:sz w:val="24"/>
                <w:szCs w:val="24"/>
              </w:rPr>
              <w:t>.</w:t>
            </w:r>
            <w:r w:rsidRPr="008142FE">
              <w:rPr>
                <w:rFonts w:ascii="Times New Roman" w:hAnsi="Times New Roman" w:cs="Times New Roman"/>
                <w:sz w:val="24"/>
                <w:szCs w:val="24"/>
              </w:rPr>
              <w:t xml:space="preserve">__________                                               </w:t>
            </w:r>
          </w:p>
          <w:p w:rsidR="003B5453" w:rsidRDefault="003B5453" w:rsidP="008C767C">
            <w:pPr>
              <w:spacing w:before="120" w:after="0" w:line="233" w:lineRule="atLeast"/>
              <w:textAlignment w:val="baseline"/>
              <w:rPr>
                <w:rFonts w:ascii="Times New Roman" w:eastAsia="Times New Roman" w:hAnsi="Times New Roman" w:cs="Times New Roman"/>
                <w:sz w:val="24"/>
                <w:szCs w:val="24"/>
              </w:rPr>
            </w:pPr>
            <w:r w:rsidRPr="008D538C">
              <w:rPr>
                <w:rFonts w:ascii="Times New Roman" w:eastAsia="Times New Roman" w:hAnsi="Times New Roman" w:cs="Times New Roman"/>
                <w:sz w:val="24"/>
                <w:szCs w:val="24"/>
              </w:rPr>
              <w:t>Приказ №</w:t>
            </w:r>
            <w:r>
              <w:rPr>
                <w:rFonts w:ascii="Times New Roman" w:eastAsia="Times New Roman" w:hAnsi="Times New Roman" w:cs="Times New Roman"/>
                <w:sz w:val="24"/>
                <w:szCs w:val="24"/>
              </w:rPr>
              <w:t xml:space="preserve"> 131-о </w:t>
            </w:r>
          </w:p>
          <w:p w:rsidR="003B5453" w:rsidRPr="00444238" w:rsidRDefault="003B5453" w:rsidP="008C767C">
            <w:pPr>
              <w:spacing w:before="120" w:after="120" w:line="233" w:lineRule="atLeast"/>
              <w:textAlignment w:val="baseline"/>
              <w:rPr>
                <w:rFonts w:ascii="Times New Roman" w:eastAsia="Times New Roman" w:hAnsi="Times New Roman" w:cs="Times New Roman"/>
                <w:b/>
                <w:bCs/>
                <w:color w:val="000000"/>
              </w:rPr>
            </w:pPr>
            <w:r>
              <w:rPr>
                <w:rFonts w:ascii="Times New Roman" w:hAnsi="Times New Roman" w:cs="Times New Roman"/>
                <w:sz w:val="24"/>
                <w:szCs w:val="24"/>
              </w:rPr>
              <w:t>от «28» августа 2019</w:t>
            </w:r>
            <w:r>
              <w:rPr>
                <w:rFonts w:ascii="Times New Roman" w:eastAsia="Times New Roman" w:hAnsi="Times New Roman" w:cs="Times New Roman"/>
                <w:sz w:val="24"/>
                <w:szCs w:val="24"/>
              </w:rPr>
              <w:t xml:space="preserve"> </w:t>
            </w:r>
          </w:p>
        </w:tc>
      </w:tr>
    </w:tbl>
    <w:p w:rsidR="003B5453" w:rsidRPr="003B5453" w:rsidRDefault="003B5453" w:rsidP="003B5453">
      <w:pPr>
        <w:pStyle w:val="40"/>
        <w:shd w:val="clear" w:color="auto" w:fill="auto"/>
        <w:ind w:right="40"/>
        <w:rPr>
          <w:sz w:val="24"/>
        </w:rPr>
      </w:pPr>
      <w:r w:rsidRPr="003B5453">
        <w:rPr>
          <w:color w:val="000000"/>
          <w:sz w:val="28"/>
          <w:szCs w:val="24"/>
          <w:lang w:eastAsia="ru-RU" w:bidi="ru-RU"/>
        </w:rPr>
        <w:t>ПОЛОЖЕНИЕ</w:t>
      </w:r>
    </w:p>
    <w:p w:rsidR="003B5453" w:rsidRPr="003B5453" w:rsidRDefault="003B5453" w:rsidP="003B5453">
      <w:pPr>
        <w:pStyle w:val="40"/>
        <w:shd w:val="clear" w:color="auto" w:fill="auto"/>
        <w:ind w:right="40"/>
        <w:rPr>
          <w:color w:val="000000"/>
          <w:sz w:val="24"/>
          <w:szCs w:val="24"/>
          <w:lang w:eastAsia="ru-RU" w:bidi="ru-RU"/>
        </w:rPr>
      </w:pPr>
      <w:r w:rsidRPr="003B5453">
        <w:rPr>
          <w:color w:val="000000"/>
          <w:sz w:val="24"/>
          <w:szCs w:val="24"/>
          <w:lang w:eastAsia="ru-RU" w:bidi="ru-RU"/>
        </w:rPr>
        <w:t>о комиссии по рассмотрению вопросов</w:t>
      </w:r>
      <w:r>
        <w:rPr>
          <w:color w:val="000000"/>
          <w:sz w:val="24"/>
          <w:szCs w:val="24"/>
          <w:lang w:eastAsia="ru-RU" w:bidi="ru-RU"/>
        </w:rPr>
        <w:t xml:space="preserve"> </w:t>
      </w:r>
      <w:r w:rsidRPr="003B5453">
        <w:rPr>
          <w:color w:val="000000"/>
          <w:sz w:val="24"/>
          <w:szCs w:val="24"/>
          <w:lang w:eastAsia="ru-RU" w:bidi="ru-RU"/>
        </w:rPr>
        <w:t>о предоставлении питания обучающимся,</w:t>
      </w:r>
      <w:r w:rsidRPr="003B5453">
        <w:rPr>
          <w:color w:val="000000"/>
          <w:sz w:val="24"/>
          <w:szCs w:val="24"/>
          <w:lang w:eastAsia="ru-RU" w:bidi="ru-RU"/>
        </w:rPr>
        <w:br/>
        <w:t>находящимся в трудной жизненной ситуации,</w:t>
      </w:r>
      <w:r>
        <w:rPr>
          <w:color w:val="000000"/>
          <w:sz w:val="24"/>
          <w:szCs w:val="24"/>
          <w:lang w:eastAsia="ru-RU" w:bidi="ru-RU"/>
        </w:rPr>
        <w:t xml:space="preserve"> </w:t>
      </w:r>
      <w:r w:rsidRPr="003B5453">
        <w:rPr>
          <w:color w:val="000000"/>
          <w:sz w:val="24"/>
          <w:szCs w:val="24"/>
          <w:lang w:eastAsia="ru-RU" w:bidi="ru-RU"/>
        </w:rPr>
        <w:t>и порядок работы комиссии по рассмотрению</w:t>
      </w:r>
      <w:r>
        <w:rPr>
          <w:color w:val="000000"/>
          <w:sz w:val="24"/>
          <w:szCs w:val="24"/>
          <w:lang w:eastAsia="ru-RU" w:bidi="ru-RU"/>
        </w:rPr>
        <w:t xml:space="preserve"> </w:t>
      </w:r>
      <w:r w:rsidRPr="003B5453">
        <w:rPr>
          <w:color w:val="000000"/>
          <w:sz w:val="24"/>
          <w:szCs w:val="24"/>
          <w:lang w:eastAsia="ru-RU" w:bidi="ru-RU"/>
        </w:rPr>
        <w:t>вопросов о предоставлении питания обучающимся,</w:t>
      </w:r>
      <w:r w:rsidRPr="003B5453">
        <w:rPr>
          <w:color w:val="000000"/>
          <w:sz w:val="24"/>
          <w:szCs w:val="24"/>
          <w:lang w:eastAsia="ru-RU" w:bidi="ru-RU"/>
        </w:rPr>
        <w:br/>
        <w:t>находящимся в трудной жизненной ситуации,</w:t>
      </w:r>
      <w:r w:rsidRPr="003B5453">
        <w:rPr>
          <w:color w:val="000000"/>
          <w:sz w:val="24"/>
          <w:szCs w:val="24"/>
          <w:lang w:eastAsia="ru-RU" w:bidi="ru-RU"/>
        </w:rPr>
        <w:br/>
        <w:t xml:space="preserve">Государственного бюджетного общеобразовательного </w:t>
      </w:r>
      <w:r>
        <w:rPr>
          <w:color w:val="000000"/>
          <w:sz w:val="24"/>
          <w:szCs w:val="24"/>
          <w:lang w:eastAsia="ru-RU" w:bidi="ru-RU"/>
        </w:rPr>
        <w:t>у</w:t>
      </w:r>
      <w:r w:rsidRPr="003B5453">
        <w:rPr>
          <w:color w:val="000000"/>
          <w:sz w:val="24"/>
          <w:szCs w:val="24"/>
          <w:lang w:eastAsia="ru-RU" w:bidi="ru-RU"/>
        </w:rPr>
        <w:t>чреждения</w:t>
      </w:r>
      <w:r w:rsidRPr="003B5453">
        <w:rPr>
          <w:color w:val="000000"/>
          <w:sz w:val="24"/>
          <w:szCs w:val="24"/>
          <w:lang w:eastAsia="ru-RU" w:bidi="ru-RU"/>
        </w:rPr>
        <w:br/>
        <w:t xml:space="preserve">средняя общеобразовательная школа № 654 с углубленным изучением предметов художественно-эстетического цикла «Хореография» </w:t>
      </w:r>
    </w:p>
    <w:p w:rsidR="003B5453" w:rsidRDefault="003B5453" w:rsidP="003B5453">
      <w:pPr>
        <w:pStyle w:val="40"/>
        <w:shd w:val="clear" w:color="auto" w:fill="auto"/>
        <w:spacing w:after="336"/>
        <w:ind w:right="40"/>
        <w:rPr>
          <w:rStyle w:val="5"/>
        </w:rPr>
      </w:pPr>
      <w:r w:rsidRPr="003B5453">
        <w:rPr>
          <w:color w:val="000000"/>
          <w:sz w:val="24"/>
          <w:szCs w:val="24"/>
          <w:lang w:eastAsia="ru-RU" w:bidi="ru-RU"/>
        </w:rPr>
        <w:t>Кировского района Санкт-Петербурга</w:t>
      </w:r>
      <w:r w:rsidRPr="003B5453">
        <w:rPr>
          <w:color w:val="000000"/>
          <w:sz w:val="28"/>
          <w:szCs w:val="24"/>
          <w:lang w:eastAsia="ru-RU" w:bidi="ru-RU"/>
        </w:rPr>
        <w:br/>
      </w:r>
    </w:p>
    <w:p w:rsidR="003B5453" w:rsidRPr="003B5453" w:rsidRDefault="003B5453" w:rsidP="003B5453">
      <w:pPr>
        <w:pStyle w:val="40"/>
        <w:shd w:val="clear" w:color="auto" w:fill="auto"/>
        <w:spacing w:line="276" w:lineRule="auto"/>
        <w:ind w:right="40"/>
        <w:rPr>
          <w:b w:val="0"/>
          <w:sz w:val="24"/>
        </w:rPr>
      </w:pPr>
      <w:r w:rsidRPr="003B5453">
        <w:rPr>
          <w:rStyle w:val="5"/>
          <w:b/>
          <w:sz w:val="24"/>
          <w:lang w:val="en-US"/>
        </w:rPr>
        <w:t>I</w:t>
      </w:r>
      <w:r w:rsidRPr="003B5453">
        <w:rPr>
          <w:rStyle w:val="5"/>
          <w:b/>
          <w:bCs/>
          <w:sz w:val="24"/>
        </w:rPr>
        <w:t>.ОБЩИЕ ПОЛОЖЕНИЯ</w:t>
      </w:r>
    </w:p>
    <w:p w:rsidR="003B5453" w:rsidRPr="003B5453" w:rsidRDefault="003B5453" w:rsidP="003B5453">
      <w:pPr>
        <w:pStyle w:val="20"/>
        <w:numPr>
          <w:ilvl w:val="0"/>
          <w:numId w:val="1"/>
        </w:numPr>
        <w:shd w:val="clear" w:color="auto" w:fill="auto"/>
        <w:tabs>
          <w:tab w:val="left" w:pos="1102"/>
        </w:tabs>
        <w:spacing w:before="0" w:line="276" w:lineRule="auto"/>
        <w:ind w:firstLine="800"/>
        <w:rPr>
          <w:sz w:val="24"/>
        </w:rPr>
      </w:pPr>
      <w:proofErr w:type="gramStart"/>
      <w:r w:rsidRPr="003B5453">
        <w:rPr>
          <w:color w:val="000000"/>
          <w:sz w:val="24"/>
          <w:lang w:eastAsia="ru-RU" w:bidi="ru-RU"/>
        </w:rPr>
        <w:t>Настоящее Положение о комиссии по рассмотрению вопросов о предо</w:t>
      </w:r>
      <w:r w:rsidRPr="003B5453">
        <w:rPr>
          <w:color w:val="000000"/>
          <w:sz w:val="24"/>
          <w:lang w:eastAsia="ru-RU" w:bidi="ru-RU"/>
        </w:rPr>
        <w:softHyphen/>
        <w:t>ставлении питания обучающимся, находящимся в трудной жизненной ситуации (да</w:t>
      </w:r>
      <w:r w:rsidRPr="003B5453">
        <w:rPr>
          <w:color w:val="000000"/>
          <w:sz w:val="24"/>
          <w:lang w:eastAsia="ru-RU" w:bidi="ru-RU"/>
        </w:rPr>
        <w:softHyphen/>
        <w:t>лее - Положение), и Порядок работы комиссии по рассмотрению вопросов о предо</w:t>
      </w:r>
      <w:r w:rsidRPr="003B5453">
        <w:rPr>
          <w:color w:val="000000"/>
          <w:sz w:val="24"/>
          <w:lang w:eastAsia="ru-RU" w:bidi="ru-RU"/>
        </w:rPr>
        <w:softHyphen/>
        <w:t>ставлении питания обучающимся, находящимся в трудной жизненной ситуации (да</w:t>
      </w:r>
      <w:r w:rsidRPr="003B5453">
        <w:rPr>
          <w:color w:val="000000"/>
          <w:sz w:val="24"/>
          <w:lang w:eastAsia="ru-RU" w:bidi="ru-RU"/>
        </w:rPr>
        <w:softHyphen/>
        <w:t>лее - Порядок), определяет цели и порядок работы комиссии по рассмотрению вопро</w:t>
      </w:r>
      <w:r w:rsidRPr="003B5453">
        <w:rPr>
          <w:color w:val="000000"/>
          <w:sz w:val="24"/>
          <w:lang w:eastAsia="ru-RU" w:bidi="ru-RU"/>
        </w:rPr>
        <w:softHyphen/>
        <w:t>сов о предоставлении питания обучающимся, находящимся в трудной жизненной си</w:t>
      </w:r>
      <w:r w:rsidRPr="003B5453">
        <w:rPr>
          <w:color w:val="000000"/>
          <w:sz w:val="24"/>
          <w:lang w:eastAsia="ru-RU" w:bidi="ru-RU"/>
        </w:rPr>
        <w:softHyphen/>
        <w:t>туации, в соответствии с главой 18 Закона</w:t>
      </w:r>
      <w:proofErr w:type="gramEnd"/>
      <w:r w:rsidRPr="003B5453">
        <w:rPr>
          <w:color w:val="000000"/>
          <w:sz w:val="24"/>
          <w:lang w:eastAsia="ru-RU" w:bidi="ru-RU"/>
        </w:rPr>
        <w:t xml:space="preserve"> </w:t>
      </w:r>
      <w:proofErr w:type="gramStart"/>
      <w:r w:rsidRPr="003B5453">
        <w:rPr>
          <w:color w:val="000000"/>
          <w:sz w:val="24"/>
          <w:lang w:eastAsia="ru-RU" w:bidi="ru-RU"/>
        </w:rPr>
        <w:t>Санкт-Петербурга от 22.11.2011 № 728-132 «Социальный кодекс Санкт-Петербурга» (далее - Закон Санкт-Петербурга) и постановлением Правительства Санкт-Петербурга от 05.-3.2015 №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 Зако</w:t>
      </w:r>
      <w:r w:rsidRPr="003B5453">
        <w:rPr>
          <w:color w:val="000000"/>
          <w:sz w:val="24"/>
          <w:lang w:eastAsia="ru-RU" w:bidi="ru-RU"/>
        </w:rPr>
        <w:softHyphen/>
        <w:t>на Санкт-</w:t>
      </w:r>
      <w:proofErr w:type="spellStart"/>
      <w:r w:rsidRPr="003B5453">
        <w:rPr>
          <w:color w:val="000000"/>
          <w:sz w:val="24"/>
          <w:lang w:eastAsia="ru-RU" w:bidi="ru-RU"/>
        </w:rPr>
        <w:t>Петербурза</w:t>
      </w:r>
      <w:proofErr w:type="spellEnd"/>
      <w:r w:rsidRPr="003B5453">
        <w:rPr>
          <w:color w:val="000000"/>
          <w:sz w:val="24"/>
          <w:lang w:eastAsia="ru-RU" w:bidi="ru-RU"/>
        </w:rPr>
        <w:t xml:space="preserve"> «Социальный кодекс Санкт-Петербурга», Распоряжением Коми</w:t>
      </w:r>
      <w:r w:rsidRPr="003B5453">
        <w:rPr>
          <w:color w:val="000000"/>
          <w:sz w:val="24"/>
          <w:lang w:eastAsia="ru-RU" w:bidi="ru-RU"/>
        </w:rPr>
        <w:softHyphen/>
        <w:t>тета по образованию от 03.04.2015 № 1479-р «О мерах по реализации Постановления Правительства Санкт-Петербурга от 05.03.2015 № 247».</w:t>
      </w:r>
      <w:proofErr w:type="gramEnd"/>
    </w:p>
    <w:p w:rsidR="003B5453" w:rsidRPr="003B5453" w:rsidRDefault="003B5453" w:rsidP="003B5453">
      <w:pPr>
        <w:pStyle w:val="20"/>
        <w:numPr>
          <w:ilvl w:val="0"/>
          <w:numId w:val="1"/>
        </w:numPr>
        <w:spacing w:before="0" w:line="276" w:lineRule="auto"/>
        <w:rPr>
          <w:color w:val="000000"/>
          <w:sz w:val="24"/>
          <w:lang w:bidi="ru-RU"/>
        </w:rPr>
      </w:pPr>
      <w:r w:rsidRPr="003B5453">
        <w:rPr>
          <w:color w:val="000000"/>
          <w:sz w:val="24"/>
          <w:lang w:bidi="ru-RU"/>
        </w:rPr>
        <w:t>В соответствии с настоящим Положением и Порядком комиссия по рас</w:t>
      </w:r>
      <w:r w:rsidRPr="003B5453">
        <w:rPr>
          <w:color w:val="000000"/>
          <w:sz w:val="24"/>
          <w:lang w:bidi="ru-RU"/>
        </w:rPr>
        <w:softHyphen/>
        <w:t>смотрению вопросов о предоставлении питания обучающимся, находящимся в труд</w:t>
      </w:r>
      <w:r w:rsidRPr="003B5453">
        <w:rPr>
          <w:color w:val="000000"/>
          <w:sz w:val="24"/>
          <w:lang w:bidi="ru-RU"/>
        </w:rPr>
        <w:softHyphen/>
        <w:t>ной жизненной ситуации (далее - Комиссия), создается в Государственном бюджет</w:t>
      </w:r>
      <w:r w:rsidRPr="003B5453">
        <w:rPr>
          <w:color w:val="000000"/>
          <w:sz w:val="24"/>
          <w:lang w:bidi="ru-RU"/>
        </w:rPr>
        <w:softHyphen/>
        <w:t>ном общеобразовательном учреждении средняя общеобразовательная школа № 654 с углубленным изучением предметов художественно-эстетического цикла «Хореогра</w:t>
      </w:r>
      <w:r w:rsidRPr="003B5453">
        <w:rPr>
          <w:color w:val="000000"/>
          <w:sz w:val="24"/>
          <w:lang w:bidi="ru-RU"/>
        </w:rPr>
        <w:softHyphen/>
        <w:t>фия» Кировского района Санкт-Петербурга (далее - ГБОУ) в следующих целях:</w:t>
      </w:r>
    </w:p>
    <w:p w:rsidR="003B5453" w:rsidRPr="003B5453" w:rsidRDefault="003B5453" w:rsidP="003B5453">
      <w:pPr>
        <w:pStyle w:val="20"/>
        <w:tabs>
          <w:tab w:val="left" w:pos="1102"/>
        </w:tabs>
        <w:spacing w:before="0" w:line="276" w:lineRule="auto"/>
        <w:rPr>
          <w:color w:val="000000"/>
          <w:sz w:val="24"/>
          <w:lang w:bidi="ru-RU"/>
        </w:rPr>
      </w:pPr>
      <w:r w:rsidRPr="003B5453">
        <w:rPr>
          <w:color w:val="000000"/>
          <w:sz w:val="24"/>
          <w:lang w:bidi="ru-RU"/>
        </w:rPr>
        <w:lastRenderedPageBreak/>
        <w:t>1</w:t>
      </w:r>
      <w:r>
        <w:rPr>
          <w:color w:val="000000"/>
          <w:sz w:val="24"/>
          <w:lang w:bidi="ru-RU"/>
        </w:rPr>
        <w:t xml:space="preserve">.2.1. </w:t>
      </w:r>
      <w:proofErr w:type="gramStart"/>
      <w:r w:rsidRPr="003B5453">
        <w:rPr>
          <w:color w:val="000000"/>
          <w:sz w:val="24"/>
          <w:lang w:bidi="ru-RU"/>
        </w:rPr>
        <w:t>Рассмотрения заявлений о предоставлении питания и прилагаемых к ним документов, подтверждающих наличие трудной жизненной ситуации, перечень кото</w:t>
      </w:r>
      <w:r w:rsidRPr="003B5453">
        <w:rPr>
          <w:color w:val="000000"/>
          <w:sz w:val="24"/>
          <w:lang w:bidi="ru-RU"/>
        </w:rPr>
        <w:softHyphen/>
        <w:t>рых установлен в соответствии с приложением № 1 Положения и Порядка о комиссии по рассмотрению вопросов о предоставлении питания обучающимся, находящимся в трудной жизненной ситуации, утвержденному Распоряжением Комитета по образова</w:t>
      </w:r>
      <w:r w:rsidRPr="003B5453">
        <w:rPr>
          <w:color w:val="000000"/>
          <w:sz w:val="24"/>
          <w:lang w:bidi="ru-RU"/>
        </w:rPr>
        <w:softHyphen/>
        <w:t>нию от 03.04.2015 № 1479-р.</w:t>
      </w:r>
      <w:proofErr w:type="gramEnd"/>
    </w:p>
    <w:p w:rsidR="003B5453" w:rsidRPr="003B5453" w:rsidRDefault="003B5453" w:rsidP="003B5453">
      <w:pPr>
        <w:pStyle w:val="20"/>
        <w:tabs>
          <w:tab w:val="left" w:pos="1102"/>
        </w:tabs>
        <w:spacing w:before="0" w:line="276" w:lineRule="auto"/>
        <w:rPr>
          <w:color w:val="000000"/>
          <w:sz w:val="24"/>
          <w:lang w:bidi="ru-RU"/>
        </w:rPr>
      </w:pPr>
      <w:r>
        <w:rPr>
          <w:color w:val="000000"/>
          <w:sz w:val="24"/>
          <w:lang w:bidi="ru-RU"/>
        </w:rPr>
        <w:t xml:space="preserve">1.2.2. </w:t>
      </w:r>
      <w:r w:rsidRPr="003B5453">
        <w:rPr>
          <w:color w:val="000000"/>
          <w:sz w:val="24"/>
          <w:lang w:bidi="ru-RU"/>
        </w:rPr>
        <w:t>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w:t>
      </w:r>
      <w:r w:rsidRPr="003B5453">
        <w:rPr>
          <w:color w:val="000000"/>
          <w:sz w:val="24"/>
          <w:lang w:bidi="ru-RU"/>
        </w:rPr>
        <w:softHyphen/>
        <w:t>чающимся, находящимся в трудной жизненной ситуации.</w:t>
      </w:r>
    </w:p>
    <w:p w:rsidR="003B5453" w:rsidRDefault="003B5453" w:rsidP="003B5453">
      <w:pPr>
        <w:pStyle w:val="20"/>
        <w:numPr>
          <w:ilvl w:val="0"/>
          <w:numId w:val="1"/>
        </w:numPr>
        <w:spacing w:before="0" w:line="276" w:lineRule="auto"/>
        <w:rPr>
          <w:color w:val="000000"/>
          <w:sz w:val="24"/>
          <w:lang w:bidi="ru-RU"/>
        </w:rPr>
      </w:pPr>
      <w:r w:rsidRPr="003B5453">
        <w:rPr>
          <w:color w:val="000000"/>
          <w:sz w:val="24"/>
          <w:lang w:bidi="ru-RU"/>
        </w:rPr>
        <w:t>Состав Комиссии утверждается приказом руководителя ГБОУ на каждый учебный год.</w:t>
      </w:r>
    </w:p>
    <w:p w:rsidR="003B5453" w:rsidRPr="003B5453" w:rsidRDefault="003B5453" w:rsidP="003B5453">
      <w:pPr>
        <w:pStyle w:val="20"/>
        <w:numPr>
          <w:ilvl w:val="0"/>
          <w:numId w:val="1"/>
        </w:numPr>
        <w:spacing w:before="0" w:line="276" w:lineRule="auto"/>
        <w:rPr>
          <w:color w:val="000000"/>
          <w:sz w:val="24"/>
          <w:lang w:bidi="ru-RU"/>
        </w:rPr>
      </w:pPr>
      <w:r w:rsidRPr="003B5453">
        <w:rPr>
          <w:color w:val="000000"/>
          <w:sz w:val="24"/>
          <w:lang w:bidi="ru-RU"/>
        </w:rPr>
        <w:t>В состав Комиссии включаются представители ГБОУ, родители (законные представители) обучающихся в ГБОУ, а также могут быть включены представители органа опеки и попечительства и представители исполнительного органа власти, представители профессиональных союзов и других общественных объединений граж</w:t>
      </w:r>
      <w:r w:rsidRPr="003B5453">
        <w:rPr>
          <w:color w:val="000000"/>
          <w:sz w:val="24"/>
          <w:lang w:bidi="ru-RU"/>
        </w:rPr>
        <w:softHyphen/>
        <w:t>дан.</w:t>
      </w:r>
    </w:p>
    <w:p w:rsidR="003B5453" w:rsidRPr="003B5453" w:rsidRDefault="003B5453" w:rsidP="003B5453">
      <w:pPr>
        <w:pStyle w:val="20"/>
        <w:numPr>
          <w:ilvl w:val="0"/>
          <w:numId w:val="1"/>
        </w:numPr>
        <w:spacing w:before="0" w:line="276" w:lineRule="auto"/>
        <w:rPr>
          <w:color w:val="000000"/>
          <w:sz w:val="24"/>
          <w:lang w:bidi="ru-RU"/>
        </w:rPr>
      </w:pPr>
      <w:r w:rsidRPr="003B5453">
        <w:rPr>
          <w:color w:val="000000"/>
          <w:sz w:val="24"/>
          <w:lang w:bidi="ru-RU"/>
        </w:rPr>
        <w:t>Понятия, используемые в настоящем Положении и Порядке, применяются в значениях, определенных Законом Санкт-Петербурга.</w:t>
      </w:r>
    </w:p>
    <w:p w:rsidR="003B5453" w:rsidRPr="003B5453" w:rsidRDefault="003B5453" w:rsidP="003B5453">
      <w:pPr>
        <w:pStyle w:val="20"/>
        <w:numPr>
          <w:ilvl w:val="0"/>
          <w:numId w:val="5"/>
        </w:numPr>
        <w:tabs>
          <w:tab w:val="left" w:pos="1102"/>
        </w:tabs>
        <w:spacing w:line="276" w:lineRule="auto"/>
        <w:rPr>
          <w:b/>
          <w:bCs/>
          <w:color w:val="000000"/>
          <w:sz w:val="24"/>
          <w:lang w:bidi="ru-RU"/>
        </w:rPr>
      </w:pPr>
      <w:r w:rsidRPr="003B5453">
        <w:rPr>
          <w:b/>
          <w:bCs/>
          <w:color w:val="000000"/>
          <w:sz w:val="24"/>
          <w:lang w:bidi="ru-RU"/>
        </w:rPr>
        <w:t>РАССМОТРЕНИЕ ЗАЯВЛЕНИЙ О ПРЕДОСТАВЛЕНИИ ПИТАНИЯ И ПРИЛАГАЕМЫХ К НИМ ДОКУМЕНТОВ, ПОДТВЕРЖДАЮЩИХ НАЛИЧИЕ ТРУДНОЙ ЖИЗНЕННОЙ СИТУАЦИИ</w:t>
      </w:r>
    </w:p>
    <w:p w:rsidR="003B5453" w:rsidRDefault="003B5453" w:rsidP="003B5453">
      <w:pPr>
        <w:pStyle w:val="20"/>
        <w:spacing w:before="0" w:line="276" w:lineRule="auto"/>
        <w:rPr>
          <w:color w:val="000000"/>
          <w:sz w:val="24"/>
          <w:lang w:bidi="ru-RU"/>
        </w:rPr>
      </w:pPr>
      <w:r>
        <w:rPr>
          <w:color w:val="000000"/>
          <w:sz w:val="24"/>
          <w:lang w:bidi="ru-RU"/>
        </w:rPr>
        <w:t>2.1.</w:t>
      </w:r>
      <w:r w:rsidRPr="003B5453">
        <w:rPr>
          <w:color w:val="000000"/>
          <w:sz w:val="24"/>
          <w:lang w:bidi="ru-RU"/>
        </w:rPr>
        <w:t>Заявления о предоставлении питания и прилагаемые к ним документы, подтверждающие наличие трудной жизненной ситуации, поступившие в ГБОУ от ро</w:t>
      </w:r>
      <w:r w:rsidRPr="003B5453">
        <w:rPr>
          <w:color w:val="000000"/>
          <w:sz w:val="24"/>
          <w:lang w:bidi="ru-RU"/>
        </w:rPr>
        <w:softHyphen/>
        <w:t>дителей (законных представителей) обучающихся, указанных в пункте 4 статьи 82 За</w:t>
      </w:r>
      <w:r w:rsidRPr="003B5453">
        <w:rPr>
          <w:color w:val="000000"/>
          <w:sz w:val="24"/>
          <w:lang w:bidi="ru-RU"/>
        </w:rPr>
        <w:softHyphen/>
        <w:t xml:space="preserve">кона Санкт-Петербурга не достигших 18 лет, и от обучающихся, указанных в </w:t>
      </w:r>
      <w:proofErr w:type="spellStart"/>
      <w:proofErr w:type="gramStart"/>
      <w:r w:rsidRPr="003B5453">
        <w:rPr>
          <w:color w:val="000000"/>
          <w:sz w:val="24"/>
          <w:lang w:bidi="ru-RU"/>
        </w:rPr>
        <w:t>в</w:t>
      </w:r>
      <w:proofErr w:type="spellEnd"/>
      <w:proofErr w:type="gramEnd"/>
      <w:r w:rsidRPr="003B5453">
        <w:rPr>
          <w:color w:val="000000"/>
          <w:sz w:val="24"/>
          <w:lang w:bidi="ru-RU"/>
        </w:rPr>
        <w:t xml:space="preserve"> пункте 4 статьи 82 Закона Санкт-Петербурга, достигших 18 лет, в течение трех рабочих дней со дня приема передаются в Комиссию.</w:t>
      </w:r>
    </w:p>
    <w:p w:rsidR="003B5453" w:rsidRPr="003B5453" w:rsidRDefault="003B5453" w:rsidP="003B5453">
      <w:pPr>
        <w:pStyle w:val="20"/>
        <w:spacing w:before="0" w:line="276" w:lineRule="auto"/>
        <w:rPr>
          <w:color w:val="000000"/>
          <w:sz w:val="24"/>
          <w:lang w:bidi="ru-RU"/>
        </w:rPr>
      </w:pPr>
      <w:r>
        <w:rPr>
          <w:color w:val="000000"/>
          <w:sz w:val="24"/>
          <w:lang w:bidi="ru-RU"/>
        </w:rPr>
        <w:t>2.2.</w:t>
      </w:r>
      <w:r w:rsidRPr="003B5453">
        <w:rPr>
          <w:color w:val="000000"/>
          <w:sz w:val="24"/>
          <w:lang w:bidi="ru-RU"/>
        </w:rPr>
        <w:t>Комиссия в течение пяти рабочих дней со дня приема заявлений на пита</w:t>
      </w:r>
      <w:r w:rsidRPr="003B5453">
        <w:rPr>
          <w:color w:val="000000"/>
          <w:sz w:val="24"/>
          <w:lang w:bidi="ru-RU"/>
        </w:rPr>
        <w:softHyphen/>
        <w:t>ние и документов, подтверждающих наличие трудной жизненной ситуации, рассмат</w:t>
      </w:r>
      <w:r w:rsidRPr="003B5453">
        <w:rPr>
          <w:color w:val="000000"/>
          <w:sz w:val="24"/>
          <w:lang w:bidi="ru-RU"/>
        </w:rPr>
        <w:softHyphen/>
        <w:t>ривает их:</w:t>
      </w:r>
    </w:p>
    <w:p w:rsidR="003B5453" w:rsidRPr="003B5453" w:rsidRDefault="003B5453" w:rsidP="003B5453">
      <w:pPr>
        <w:pStyle w:val="20"/>
        <w:numPr>
          <w:ilvl w:val="2"/>
          <w:numId w:val="6"/>
        </w:numPr>
        <w:tabs>
          <w:tab w:val="left" w:pos="1102"/>
        </w:tabs>
        <w:spacing w:before="0" w:line="276" w:lineRule="auto"/>
        <w:rPr>
          <w:color w:val="000000"/>
          <w:sz w:val="24"/>
          <w:lang w:bidi="ru-RU"/>
        </w:rPr>
      </w:pPr>
      <w:r w:rsidRPr="003B5453">
        <w:rPr>
          <w:color w:val="000000"/>
          <w:sz w:val="24"/>
          <w:lang w:bidi="ru-RU"/>
        </w:rPr>
        <w:t>Проводит проверку поступивших заявлений на питание и документов, подтверждающих наличие трудной жизненной ситуации.</w:t>
      </w:r>
    </w:p>
    <w:p w:rsidR="003B5453" w:rsidRPr="003B5453" w:rsidRDefault="003B5453" w:rsidP="003B5453">
      <w:pPr>
        <w:pStyle w:val="20"/>
        <w:numPr>
          <w:ilvl w:val="2"/>
          <w:numId w:val="6"/>
        </w:numPr>
        <w:tabs>
          <w:tab w:val="left" w:pos="1102"/>
        </w:tabs>
        <w:spacing w:before="0" w:line="276" w:lineRule="auto"/>
        <w:rPr>
          <w:color w:val="000000"/>
          <w:sz w:val="24"/>
          <w:lang w:bidi="ru-RU"/>
        </w:rPr>
      </w:pPr>
      <w:r w:rsidRPr="003B5453">
        <w:rPr>
          <w:color w:val="000000"/>
          <w:sz w:val="24"/>
          <w:lang w:bidi="ru-RU"/>
        </w:rPr>
        <w:t xml:space="preserve">Выносит заключение о нахождении </w:t>
      </w:r>
      <w:proofErr w:type="gramStart"/>
      <w:r w:rsidRPr="003B5453">
        <w:rPr>
          <w:color w:val="000000"/>
          <w:sz w:val="24"/>
          <w:lang w:bidi="ru-RU"/>
        </w:rPr>
        <w:t>обучающегося</w:t>
      </w:r>
      <w:proofErr w:type="gramEnd"/>
      <w:r w:rsidRPr="003B5453">
        <w:rPr>
          <w:color w:val="000000"/>
          <w:sz w:val="24"/>
          <w:lang w:bidi="ru-RU"/>
        </w:rPr>
        <w:t xml:space="preserve"> в трудной жизненной ситуации. Заключение о нахождении обучающегося в трудной жизненной ситуации (далее - заключение Комиссии) оформляется по форме в соответствии с приложением 2 к настоящему Положению и Порядку.</w:t>
      </w:r>
    </w:p>
    <w:p w:rsidR="003B5453" w:rsidRPr="003B5453" w:rsidRDefault="003B5453" w:rsidP="003B5453">
      <w:pPr>
        <w:pStyle w:val="20"/>
        <w:tabs>
          <w:tab w:val="left" w:pos="1102"/>
        </w:tabs>
        <w:spacing w:before="0" w:line="276" w:lineRule="auto"/>
        <w:rPr>
          <w:color w:val="000000"/>
          <w:sz w:val="24"/>
          <w:lang w:bidi="ru-RU"/>
        </w:rPr>
      </w:pPr>
      <w:r w:rsidRPr="003B5453">
        <w:rPr>
          <w:color w:val="000000"/>
          <w:sz w:val="24"/>
          <w:lang w:bidi="ru-RU"/>
        </w:rPr>
        <w:t xml:space="preserve">2.3. </w:t>
      </w:r>
      <w:proofErr w:type="gramStart"/>
      <w:r w:rsidRPr="003B5453">
        <w:rPr>
          <w:color w:val="000000"/>
          <w:sz w:val="24"/>
          <w:lang w:bidi="ru-RU"/>
        </w:rPr>
        <w:t>На основании заключения Комиссии ГБОУ оформляет ходатайство о предоставлении питания обучающимся, находящимся в трудной жизненной ситуации, по форме в соответствии с приложением 3 к настоящему Положению и Порядку.</w:t>
      </w:r>
      <w:proofErr w:type="gramEnd"/>
    </w:p>
    <w:p w:rsidR="003B5453" w:rsidRPr="003B5453" w:rsidRDefault="003B5453" w:rsidP="003B5453">
      <w:pPr>
        <w:pStyle w:val="20"/>
        <w:numPr>
          <w:ilvl w:val="0"/>
          <w:numId w:val="6"/>
        </w:numPr>
        <w:tabs>
          <w:tab w:val="left" w:pos="567"/>
        </w:tabs>
        <w:spacing w:line="276" w:lineRule="auto"/>
        <w:ind w:left="0" w:firstLine="0"/>
        <w:jc w:val="center"/>
        <w:rPr>
          <w:b/>
          <w:bCs/>
          <w:color w:val="000000"/>
          <w:sz w:val="24"/>
          <w:lang w:bidi="ru-RU"/>
        </w:rPr>
      </w:pPr>
      <w:r w:rsidRPr="003B5453">
        <w:rPr>
          <w:b/>
          <w:bCs/>
          <w:color w:val="000000"/>
          <w:sz w:val="24"/>
          <w:lang w:bidi="ru-RU"/>
        </w:rPr>
        <w:t xml:space="preserve">ПОРЯДОК РАБОТЫ КОМИССИЮ ПО РАССМОТРЕНИЮ ВОПРОСОВ О ПРЕДОСТАВЛЕНИИ ПИТАНИЯ </w:t>
      </w:r>
      <w:proofErr w:type="gramStart"/>
      <w:r w:rsidRPr="003B5453">
        <w:rPr>
          <w:b/>
          <w:bCs/>
          <w:color w:val="000000"/>
          <w:sz w:val="24"/>
          <w:lang w:bidi="ru-RU"/>
        </w:rPr>
        <w:t>ОБУЧАЮЩИМСЯ</w:t>
      </w:r>
      <w:proofErr w:type="gramEnd"/>
      <w:r w:rsidRPr="003B5453">
        <w:rPr>
          <w:b/>
          <w:bCs/>
          <w:color w:val="000000"/>
          <w:sz w:val="24"/>
          <w:lang w:bidi="ru-RU"/>
        </w:rPr>
        <w:t>, НАХОДЯЩИМСЯ В ТРУДНОЙ ЖИЗНЕННОЙ СИТУАЦИИ</w:t>
      </w:r>
    </w:p>
    <w:p w:rsidR="003B5453" w:rsidRPr="003B5453" w:rsidRDefault="003B5453" w:rsidP="003B5453">
      <w:pPr>
        <w:pStyle w:val="20"/>
        <w:spacing w:before="0" w:line="276" w:lineRule="auto"/>
        <w:rPr>
          <w:color w:val="000000"/>
          <w:sz w:val="24"/>
          <w:lang w:bidi="ru-RU"/>
        </w:rPr>
      </w:pPr>
      <w:r>
        <w:rPr>
          <w:color w:val="000000"/>
          <w:sz w:val="24"/>
          <w:lang w:bidi="ru-RU"/>
        </w:rPr>
        <w:t>3.1.</w:t>
      </w:r>
      <w:r w:rsidRPr="003B5453">
        <w:rPr>
          <w:color w:val="000000"/>
          <w:sz w:val="24"/>
          <w:lang w:bidi="ru-RU"/>
        </w:rPr>
        <w:t>Работа Комиссии осуществляется в соответствии с планом, утвержденным руководителем ГБОУ, и по мере поступления заявлений на питание и документов, подтверждающих наличие трудной жизненной ситуации.</w:t>
      </w:r>
    </w:p>
    <w:p w:rsidR="003B5453" w:rsidRPr="003B5453" w:rsidRDefault="003B5453" w:rsidP="003B5453">
      <w:pPr>
        <w:pStyle w:val="20"/>
        <w:spacing w:before="0" w:line="276" w:lineRule="auto"/>
        <w:rPr>
          <w:color w:val="000000"/>
          <w:sz w:val="24"/>
          <w:lang w:bidi="ru-RU"/>
        </w:rPr>
      </w:pPr>
      <w:r>
        <w:rPr>
          <w:color w:val="000000"/>
          <w:sz w:val="24"/>
          <w:lang w:bidi="ru-RU"/>
        </w:rPr>
        <w:lastRenderedPageBreak/>
        <w:t>3.2.</w:t>
      </w:r>
      <w:r w:rsidRPr="003B5453">
        <w:rPr>
          <w:color w:val="000000"/>
          <w:sz w:val="24"/>
          <w:lang w:bidi="ru-RU"/>
        </w:rPr>
        <w:t>Заседания Комиссии возглавляет председатель Комиссии. В отсутствие председателя Комиссии заседания Комиссии проводит его заместитель.</w:t>
      </w:r>
    </w:p>
    <w:p w:rsidR="003B5453" w:rsidRPr="003B5453" w:rsidRDefault="003B5453" w:rsidP="003B5453">
      <w:pPr>
        <w:pStyle w:val="20"/>
        <w:spacing w:before="0" w:line="276" w:lineRule="auto"/>
        <w:rPr>
          <w:color w:val="000000"/>
          <w:sz w:val="24"/>
          <w:lang w:bidi="ru-RU"/>
        </w:rPr>
      </w:pPr>
      <w:r>
        <w:rPr>
          <w:color w:val="000000"/>
          <w:sz w:val="24"/>
          <w:lang w:bidi="ru-RU"/>
        </w:rPr>
        <w:t>3.3.</w:t>
      </w:r>
      <w:r w:rsidRPr="003B5453">
        <w:rPr>
          <w:color w:val="000000"/>
          <w:sz w:val="24"/>
          <w:lang w:bidi="ru-RU"/>
        </w:rPr>
        <w:t>Заседания Комиссии организует секретарь Комиссии, также он ведет про</w:t>
      </w:r>
      <w:r w:rsidRPr="003B5453">
        <w:rPr>
          <w:color w:val="000000"/>
          <w:sz w:val="24"/>
          <w:lang w:bidi="ru-RU"/>
        </w:rPr>
        <w:softHyphen/>
        <w:t>токолы заседания Комиссии и готовит заключения Комиссии. Секретарь Комиссии имеет право голоса во время проведения заседаний Комиссии.</w:t>
      </w:r>
    </w:p>
    <w:p w:rsidR="003B5453" w:rsidRPr="003B5453" w:rsidRDefault="003B5453" w:rsidP="003B5453">
      <w:pPr>
        <w:pStyle w:val="20"/>
        <w:spacing w:before="0" w:line="276" w:lineRule="auto"/>
        <w:rPr>
          <w:color w:val="000000"/>
          <w:sz w:val="24"/>
          <w:lang w:bidi="ru-RU"/>
        </w:rPr>
      </w:pPr>
      <w:r>
        <w:rPr>
          <w:color w:val="000000"/>
          <w:sz w:val="24"/>
          <w:lang w:bidi="ru-RU"/>
        </w:rPr>
        <w:t>3.4.</w:t>
      </w:r>
      <w:r w:rsidRPr="003B5453">
        <w:rPr>
          <w:color w:val="000000"/>
          <w:sz w:val="24"/>
          <w:lang w:bidi="ru-RU"/>
        </w:rPr>
        <w:t>В состав Комиссии входит не более 5 человек. Состав Комиссии утвержда</w:t>
      </w:r>
      <w:r w:rsidRPr="003B5453">
        <w:rPr>
          <w:color w:val="000000"/>
          <w:sz w:val="24"/>
          <w:lang w:bidi="ru-RU"/>
        </w:rPr>
        <w:softHyphen/>
        <w:t>ется руководителем ГБОУ.</w:t>
      </w:r>
    </w:p>
    <w:p w:rsidR="003B5453" w:rsidRPr="003B5453" w:rsidRDefault="003B5453" w:rsidP="003B5453">
      <w:pPr>
        <w:pStyle w:val="20"/>
        <w:spacing w:before="0" w:line="276" w:lineRule="auto"/>
        <w:rPr>
          <w:color w:val="000000"/>
          <w:sz w:val="24"/>
          <w:lang w:bidi="ru-RU"/>
        </w:rPr>
      </w:pPr>
      <w:r>
        <w:rPr>
          <w:color w:val="000000"/>
          <w:sz w:val="24"/>
          <w:lang w:bidi="ru-RU"/>
        </w:rPr>
        <w:t>3.5.</w:t>
      </w:r>
      <w:r w:rsidRPr="003B5453">
        <w:rPr>
          <w:color w:val="000000"/>
          <w:sz w:val="24"/>
          <w:lang w:bidi="ru-RU"/>
        </w:rPr>
        <w:t>На заседании Комиссии при рассмотрении вопросов о предоставлении пи</w:t>
      </w:r>
      <w:r w:rsidRPr="003B5453">
        <w:rPr>
          <w:color w:val="000000"/>
          <w:sz w:val="24"/>
          <w:lang w:bidi="ru-RU"/>
        </w:rPr>
        <w:softHyphen/>
        <w:t xml:space="preserve">тания </w:t>
      </w:r>
      <w:proofErr w:type="gramStart"/>
      <w:r w:rsidRPr="003B5453">
        <w:rPr>
          <w:color w:val="000000"/>
          <w:sz w:val="24"/>
          <w:lang w:bidi="ru-RU"/>
        </w:rPr>
        <w:t>обучающимся</w:t>
      </w:r>
      <w:proofErr w:type="gramEnd"/>
      <w:r w:rsidRPr="003B5453">
        <w:rPr>
          <w:color w:val="000000"/>
          <w:sz w:val="24"/>
          <w:lang w:bidi="ru-RU"/>
        </w:rPr>
        <w:t>, находящимся в трудной жизненной ситуации, должно присут</w:t>
      </w:r>
      <w:r w:rsidRPr="003B5453">
        <w:rPr>
          <w:color w:val="000000"/>
          <w:sz w:val="24"/>
          <w:lang w:bidi="ru-RU"/>
        </w:rPr>
        <w:softHyphen/>
        <w:t>ствовать не менее 2/3 состава Комиссии.</w:t>
      </w:r>
    </w:p>
    <w:p w:rsidR="003B5453" w:rsidRPr="003B5453" w:rsidRDefault="003B5453" w:rsidP="003B5453">
      <w:pPr>
        <w:pStyle w:val="20"/>
        <w:spacing w:before="0" w:line="276" w:lineRule="auto"/>
        <w:rPr>
          <w:color w:val="000000"/>
          <w:sz w:val="24"/>
          <w:lang w:bidi="ru-RU"/>
        </w:rPr>
      </w:pPr>
      <w:r>
        <w:rPr>
          <w:color w:val="000000"/>
          <w:sz w:val="24"/>
          <w:lang w:bidi="ru-RU"/>
        </w:rPr>
        <w:t>3.6.</w:t>
      </w:r>
      <w:r w:rsidRPr="003B5453">
        <w:rPr>
          <w:color w:val="000000"/>
          <w:sz w:val="24"/>
          <w:lang w:bidi="ru-RU"/>
        </w:rPr>
        <w:t>Рассмотрение заявлений на питание и документов, подтверждающих нали</w:t>
      </w:r>
      <w:r w:rsidRPr="003B5453">
        <w:rPr>
          <w:color w:val="000000"/>
          <w:sz w:val="24"/>
          <w:lang w:bidi="ru-RU"/>
        </w:rPr>
        <w:softHyphen/>
        <w:t>чие трудной жизненной ситуации, происходит без присутствия заявителя. В случае необходимости Комиссия по питанию может пригласить родителей (законных пред</w:t>
      </w:r>
      <w:r w:rsidRPr="003B5453">
        <w:rPr>
          <w:color w:val="000000"/>
          <w:sz w:val="24"/>
          <w:lang w:bidi="ru-RU"/>
        </w:rPr>
        <w:softHyphen/>
        <w:t>ставителей) обучающегося, самого обучающего для пояснения по возникшим вопро</w:t>
      </w:r>
      <w:r w:rsidRPr="003B5453">
        <w:rPr>
          <w:color w:val="000000"/>
          <w:sz w:val="24"/>
          <w:lang w:bidi="ru-RU"/>
        </w:rPr>
        <w:softHyphen/>
        <w:t>сам или проверки поступивших заявлений на питание и документов, подтверждаю</w:t>
      </w:r>
      <w:r w:rsidRPr="003B5453">
        <w:rPr>
          <w:color w:val="000000"/>
          <w:sz w:val="24"/>
          <w:lang w:bidi="ru-RU"/>
        </w:rPr>
        <w:softHyphen/>
        <w:t>щих наличие трудной жизненной ситуации.</w:t>
      </w:r>
    </w:p>
    <w:p w:rsidR="003B5453" w:rsidRPr="003B5453" w:rsidRDefault="003B5453" w:rsidP="003B5453">
      <w:pPr>
        <w:pStyle w:val="20"/>
        <w:spacing w:before="0" w:line="276" w:lineRule="auto"/>
        <w:rPr>
          <w:color w:val="000000"/>
          <w:sz w:val="24"/>
          <w:lang w:bidi="ru-RU"/>
        </w:rPr>
      </w:pPr>
      <w:r>
        <w:rPr>
          <w:color w:val="000000"/>
          <w:sz w:val="24"/>
          <w:lang w:bidi="ru-RU"/>
        </w:rPr>
        <w:t>3.7.</w:t>
      </w:r>
      <w:r w:rsidRPr="003B5453">
        <w:rPr>
          <w:color w:val="000000"/>
          <w:sz w:val="24"/>
          <w:lang w:bidi="ru-RU"/>
        </w:rPr>
        <w:t>Комиссия имеет право проверять представленные документы, приглашать на свои заседания представителей государственных и муниципальных органов власти.</w:t>
      </w:r>
    </w:p>
    <w:p w:rsidR="003B5453" w:rsidRPr="003B5453" w:rsidRDefault="003B5453" w:rsidP="003B5453">
      <w:pPr>
        <w:pStyle w:val="20"/>
        <w:spacing w:before="0" w:line="276" w:lineRule="auto"/>
        <w:rPr>
          <w:color w:val="000000"/>
          <w:sz w:val="24"/>
          <w:lang w:bidi="ru-RU"/>
        </w:rPr>
      </w:pPr>
      <w:r>
        <w:rPr>
          <w:color w:val="000000"/>
          <w:sz w:val="24"/>
          <w:lang w:bidi="ru-RU"/>
        </w:rPr>
        <w:t>3.8.</w:t>
      </w:r>
      <w:r w:rsidRPr="003B5453">
        <w:rPr>
          <w:color w:val="000000"/>
          <w:sz w:val="24"/>
          <w:lang w:bidi="ru-RU"/>
        </w:rPr>
        <w:t>Комиссия выносит заключение о нахождении обучающегося в трудной жизненной ситуации и принимает решение о ходатайстве предоставления дополни</w:t>
      </w:r>
      <w:r w:rsidRPr="003B5453">
        <w:rPr>
          <w:color w:val="000000"/>
          <w:sz w:val="24"/>
          <w:lang w:bidi="ru-RU"/>
        </w:rPr>
        <w:softHyphen/>
        <w:t>тельной меры социальной поддержки по обеспечению питанием и сроках его предо</w:t>
      </w:r>
      <w:r w:rsidRPr="003B5453">
        <w:rPr>
          <w:color w:val="000000"/>
          <w:sz w:val="24"/>
          <w:lang w:bidi="ru-RU"/>
        </w:rPr>
        <w:softHyphen/>
        <w:t>ставления обучающимся, находящимся в трудной жизненной ситуации.</w:t>
      </w:r>
    </w:p>
    <w:p w:rsidR="003B5453" w:rsidRPr="003B5453" w:rsidRDefault="003B5453" w:rsidP="003B5453">
      <w:pPr>
        <w:pStyle w:val="20"/>
        <w:spacing w:before="0" w:line="276" w:lineRule="auto"/>
        <w:rPr>
          <w:color w:val="000000"/>
          <w:sz w:val="24"/>
          <w:lang w:bidi="ru-RU"/>
        </w:rPr>
      </w:pPr>
      <w:r>
        <w:rPr>
          <w:color w:val="000000"/>
          <w:sz w:val="24"/>
          <w:lang w:bidi="ru-RU"/>
        </w:rPr>
        <w:t>3.9.</w:t>
      </w:r>
      <w:r w:rsidRPr="003B5453">
        <w:rPr>
          <w:color w:val="000000"/>
          <w:sz w:val="24"/>
          <w:lang w:bidi="ru-RU"/>
        </w:rPr>
        <w:t>Решение Комиссии принимается простым большинством голосов откры</w:t>
      </w:r>
      <w:r w:rsidRPr="003B5453">
        <w:rPr>
          <w:color w:val="000000"/>
          <w:sz w:val="24"/>
          <w:lang w:bidi="ru-RU"/>
        </w:rPr>
        <w:softHyphen/>
        <w:t>тым голосованием. В случае равенства голосов решение принимается в пользу заяви</w:t>
      </w:r>
      <w:r w:rsidRPr="003B5453">
        <w:rPr>
          <w:color w:val="000000"/>
          <w:sz w:val="24"/>
          <w:lang w:bidi="ru-RU"/>
        </w:rPr>
        <w:softHyphen/>
        <w:t>теля.</w:t>
      </w:r>
    </w:p>
    <w:p w:rsidR="003B5453" w:rsidRPr="003B5453" w:rsidRDefault="003B5453" w:rsidP="003B5453">
      <w:pPr>
        <w:pStyle w:val="20"/>
        <w:tabs>
          <w:tab w:val="left" w:pos="1102"/>
        </w:tabs>
        <w:spacing w:before="0" w:line="276" w:lineRule="auto"/>
        <w:rPr>
          <w:color w:val="000000"/>
          <w:sz w:val="24"/>
          <w:lang w:bidi="ru-RU"/>
        </w:rPr>
      </w:pPr>
      <w:r>
        <w:rPr>
          <w:color w:val="000000"/>
          <w:sz w:val="24"/>
          <w:lang w:bidi="ru-RU"/>
        </w:rPr>
        <w:t>3.10.</w:t>
      </w:r>
      <w:r w:rsidRPr="003B5453">
        <w:rPr>
          <w:color w:val="000000"/>
          <w:sz w:val="24"/>
          <w:lang w:bidi="ru-RU"/>
        </w:rPr>
        <w:t xml:space="preserve"> Заседание Комиссии оформляется протоколом с приложением поступив</w:t>
      </w:r>
      <w:r w:rsidRPr="003B5453">
        <w:rPr>
          <w:color w:val="000000"/>
          <w:sz w:val="24"/>
          <w:lang w:bidi="ru-RU"/>
        </w:rPr>
        <w:softHyphen/>
        <w:t>ших заявлений на питание и документов, подтверждающих наличие трудной жизнен</w:t>
      </w:r>
      <w:r w:rsidRPr="003B5453">
        <w:rPr>
          <w:color w:val="000000"/>
          <w:sz w:val="24"/>
          <w:lang w:bidi="ru-RU"/>
        </w:rPr>
        <w:softHyphen/>
        <w:t>ной ситуации, и заключения Комиссии.</w:t>
      </w:r>
    </w:p>
    <w:p w:rsidR="003B5453" w:rsidRPr="003B5453" w:rsidRDefault="003B5453" w:rsidP="003B5453">
      <w:pPr>
        <w:pStyle w:val="20"/>
        <w:tabs>
          <w:tab w:val="left" w:pos="1102"/>
        </w:tabs>
        <w:spacing w:before="0" w:line="276" w:lineRule="auto"/>
        <w:rPr>
          <w:color w:val="000000"/>
          <w:sz w:val="24"/>
          <w:lang w:bidi="ru-RU"/>
        </w:rPr>
      </w:pPr>
      <w:r w:rsidRPr="003B5453">
        <w:rPr>
          <w:color w:val="000000"/>
          <w:sz w:val="24"/>
          <w:lang w:bidi="ru-RU"/>
        </w:rPr>
        <w:t>3.11. Секретарь Комиссии информирует заявителя о принятом решении.</w:t>
      </w:r>
    </w:p>
    <w:p w:rsidR="003B5453" w:rsidRPr="003B5453" w:rsidRDefault="003B5453" w:rsidP="003B5453">
      <w:pPr>
        <w:pStyle w:val="20"/>
        <w:numPr>
          <w:ilvl w:val="0"/>
          <w:numId w:val="6"/>
        </w:numPr>
        <w:tabs>
          <w:tab w:val="left" w:pos="1102"/>
        </w:tabs>
        <w:spacing w:line="276" w:lineRule="auto"/>
        <w:ind w:left="0" w:firstLine="800"/>
        <w:rPr>
          <w:b/>
          <w:bCs/>
          <w:color w:val="000000"/>
          <w:sz w:val="24"/>
          <w:lang w:bidi="ru-RU"/>
        </w:rPr>
      </w:pPr>
      <w:r w:rsidRPr="003B5453">
        <w:rPr>
          <w:b/>
          <w:bCs/>
          <w:color w:val="000000"/>
          <w:sz w:val="24"/>
          <w:lang w:bidi="ru-RU"/>
        </w:rPr>
        <w:t>ЗАКЛЮЧИТЕЛЬНЫЕ ПОЛОЖЕНИЯ</w:t>
      </w:r>
    </w:p>
    <w:p w:rsidR="003B5453" w:rsidRPr="003B5453" w:rsidRDefault="003B5453" w:rsidP="003B5453">
      <w:pPr>
        <w:pStyle w:val="20"/>
        <w:spacing w:before="0" w:line="276" w:lineRule="auto"/>
        <w:rPr>
          <w:color w:val="000000"/>
          <w:sz w:val="24"/>
          <w:lang w:bidi="ru-RU"/>
        </w:rPr>
      </w:pPr>
      <w:r>
        <w:rPr>
          <w:color w:val="000000"/>
          <w:sz w:val="24"/>
          <w:lang w:bidi="ru-RU"/>
        </w:rPr>
        <w:t>4.1.</w:t>
      </w:r>
      <w:r w:rsidRPr="003B5453">
        <w:rPr>
          <w:color w:val="000000"/>
          <w:sz w:val="24"/>
          <w:lang w:bidi="ru-RU"/>
        </w:rPr>
        <w:t>Решение Комиссии может быть обжаловано в исполнительном органе гос</w:t>
      </w:r>
      <w:r w:rsidRPr="003B5453">
        <w:rPr>
          <w:color w:val="000000"/>
          <w:sz w:val="24"/>
          <w:lang w:bidi="ru-RU"/>
        </w:rPr>
        <w:softHyphen/>
        <w:t>ударственной власти, в ведении которого находится ГБОУ.</w:t>
      </w:r>
    </w:p>
    <w:p w:rsidR="003B5453" w:rsidRDefault="003B5453" w:rsidP="003B5453">
      <w:pPr>
        <w:pStyle w:val="20"/>
        <w:spacing w:before="0" w:line="276" w:lineRule="auto"/>
        <w:rPr>
          <w:color w:val="000000"/>
          <w:sz w:val="24"/>
          <w:lang w:bidi="ru-RU"/>
        </w:rPr>
      </w:pPr>
      <w:r>
        <w:rPr>
          <w:color w:val="000000"/>
          <w:sz w:val="24"/>
          <w:lang w:bidi="ru-RU"/>
        </w:rPr>
        <w:t>4.2.</w:t>
      </w:r>
      <w:r w:rsidRPr="003B5453">
        <w:rPr>
          <w:color w:val="000000"/>
          <w:sz w:val="24"/>
          <w:lang w:bidi="ru-RU"/>
        </w:rPr>
        <w:t>Данное Положение может быть пересмотрено и/или изменено в соответ</w:t>
      </w:r>
      <w:r w:rsidRPr="003B5453">
        <w:rPr>
          <w:color w:val="000000"/>
          <w:sz w:val="24"/>
          <w:lang w:bidi="ru-RU"/>
        </w:rPr>
        <w:softHyphen/>
        <w:t>ствии с изменениями в нормативно-правовой базе.</w:t>
      </w:r>
      <w:r>
        <w:rPr>
          <w:color w:val="000000"/>
          <w:sz w:val="24"/>
          <w:lang w:bidi="ru-RU"/>
        </w:rPr>
        <w:t xml:space="preserve"> </w:t>
      </w:r>
    </w:p>
    <w:p w:rsidR="003B5453" w:rsidRPr="003B5453" w:rsidRDefault="003B5453" w:rsidP="00AA0B16">
      <w:pPr>
        <w:pStyle w:val="20"/>
        <w:spacing w:before="0" w:line="276" w:lineRule="auto"/>
        <w:rPr>
          <w:color w:val="000000"/>
          <w:lang w:bidi="ru-RU"/>
        </w:rPr>
      </w:pPr>
      <w:r>
        <w:rPr>
          <w:color w:val="000000"/>
          <w:sz w:val="24"/>
          <w:lang w:bidi="ru-RU"/>
        </w:rPr>
        <w:t>4.3.</w:t>
      </w:r>
      <w:r w:rsidRPr="003B5453">
        <w:rPr>
          <w:color w:val="000000"/>
          <w:lang w:bidi="ru-RU"/>
        </w:rPr>
        <w:t>Положение принимается на неопределенный срок. После принятия новой редакции Положения предыдущая редакция утрачивает силу.</w:t>
      </w:r>
    </w:p>
    <w:p w:rsidR="003B5453" w:rsidRPr="003B5453" w:rsidRDefault="003B5453" w:rsidP="003B5453">
      <w:pPr>
        <w:pStyle w:val="20"/>
        <w:shd w:val="clear" w:color="auto" w:fill="auto"/>
        <w:tabs>
          <w:tab w:val="left" w:pos="1102"/>
        </w:tabs>
        <w:spacing w:before="0" w:line="276" w:lineRule="auto"/>
        <w:rPr>
          <w:sz w:val="24"/>
        </w:rPr>
      </w:pPr>
    </w:p>
    <w:p w:rsidR="00C54546" w:rsidRDefault="00C54546">
      <w:pPr>
        <w:sectPr w:rsidR="00C54546">
          <w:footerReference w:type="default" r:id="rId9"/>
          <w:pgSz w:w="11906" w:h="16838"/>
          <w:pgMar w:top="1134" w:right="850" w:bottom="1134" w:left="1701" w:header="708" w:footer="708" w:gutter="0"/>
          <w:cols w:space="708"/>
          <w:docGrid w:linePitch="360"/>
        </w:sectPr>
      </w:pPr>
    </w:p>
    <w:p w:rsidR="00C54546" w:rsidRDefault="00C54546" w:rsidP="00C54546">
      <w:pPr>
        <w:rPr>
          <w:sz w:val="2"/>
          <w:szCs w:val="2"/>
        </w:rPr>
        <w:sectPr w:rsidR="00C54546">
          <w:footerReference w:type="default" r:id="rId10"/>
          <w:pgSz w:w="12240" w:h="15840"/>
          <w:pgMar w:top="1812" w:right="0" w:bottom="1761" w:left="0" w:header="0" w:footer="3" w:gutter="0"/>
          <w:cols w:space="720"/>
          <w:noEndnote/>
          <w:docGrid w:linePitch="360"/>
        </w:sectPr>
      </w:pPr>
    </w:p>
    <w:p w:rsidR="00C54546" w:rsidRPr="00CF60B6" w:rsidRDefault="00C54546" w:rsidP="00C54546">
      <w:pPr>
        <w:pStyle w:val="10"/>
        <w:keepNext/>
        <w:keepLines/>
        <w:shd w:val="clear" w:color="auto" w:fill="auto"/>
        <w:spacing w:after="0"/>
        <w:ind w:left="60"/>
        <w:jc w:val="right"/>
        <w:rPr>
          <w:b w:val="0"/>
          <w:color w:val="808080" w:themeColor="background1" w:themeShade="80"/>
        </w:rPr>
      </w:pPr>
      <w:bookmarkStart w:id="1" w:name="bookmark0"/>
      <w:r w:rsidRPr="00CF60B6">
        <w:rPr>
          <w:b w:val="0"/>
          <w:color w:val="808080" w:themeColor="background1" w:themeShade="80"/>
        </w:rPr>
        <w:lastRenderedPageBreak/>
        <w:t>Приложение 1 к Положению</w:t>
      </w:r>
    </w:p>
    <w:p w:rsidR="00C54546" w:rsidRDefault="00C54546" w:rsidP="00C54546">
      <w:pPr>
        <w:pStyle w:val="10"/>
        <w:keepNext/>
        <w:keepLines/>
        <w:shd w:val="clear" w:color="auto" w:fill="auto"/>
        <w:spacing w:after="247"/>
        <w:ind w:left="60"/>
      </w:pPr>
      <w:r>
        <w:rPr>
          <w:color w:val="000000"/>
          <w:sz w:val="24"/>
          <w:szCs w:val="24"/>
          <w:lang w:eastAsia="ru-RU" w:bidi="ru-RU"/>
        </w:rPr>
        <w:t>Перечень документов, подтверждающих наличие</w:t>
      </w:r>
      <w:r>
        <w:rPr>
          <w:color w:val="000000"/>
          <w:sz w:val="24"/>
          <w:szCs w:val="24"/>
          <w:lang w:eastAsia="ru-RU" w:bidi="ru-RU"/>
        </w:rPr>
        <w:br/>
        <w:t>трудной жизненной ситуации</w:t>
      </w:r>
      <w:bookmarkEnd w:id="1"/>
    </w:p>
    <w:p w:rsidR="00C54546" w:rsidRDefault="00C54546" w:rsidP="00C54546">
      <w:pPr>
        <w:pStyle w:val="20"/>
        <w:numPr>
          <w:ilvl w:val="0"/>
          <w:numId w:val="8"/>
        </w:numPr>
        <w:shd w:val="clear" w:color="auto" w:fill="auto"/>
        <w:tabs>
          <w:tab w:val="left" w:pos="263"/>
        </w:tabs>
        <w:spacing w:before="0" w:line="284" w:lineRule="exact"/>
      </w:pPr>
      <w:r>
        <w:rPr>
          <w:color w:val="000000"/>
          <w:lang w:eastAsia="ru-RU" w:bidi="ru-RU"/>
        </w:rPr>
        <w:t>Свидетельство о рождении обучающегося, не достигшего возраста 14 лет.</w:t>
      </w:r>
    </w:p>
    <w:p w:rsidR="00C54546" w:rsidRDefault="00C54546" w:rsidP="00C54546">
      <w:pPr>
        <w:pStyle w:val="20"/>
        <w:numPr>
          <w:ilvl w:val="0"/>
          <w:numId w:val="8"/>
        </w:numPr>
        <w:shd w:val="clear" w:color="auto" w:fill="auto"/>
        <w:tabs>
          <w:tab w:val="left" w:pos="285"/>
        </w:tabs>
        <w:spacing w:before="0" w:line="284" w:lineRule="exact"/>
        <w:jc w:val="left"/>
      </w:pPr>
      <w:r>
        <w:rPr>
          <w:color w:val="000000"/>
          <w:lang w:eastAsia="ru-RU" w:bidi="ru-RU"/>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w:t>
      </w:r>
    </w:p>
    <w:p w:rsidR="00C54546" w:rsidRDefault="00C54546" w:rsidP="00C54546">
      <w:pPr>
        <w:pStyle w:val="20"/>
        <w:numPr>
          <w:ilvl w:val="0"/>
          <w:numId w:val="8"/>
        </w:numPr>
        <w:shd w:val="clear" w:color="auto" w:fill="auto"/>
        <w:tabs>
          <w:tab w:val="left" w:pos="290"/>
        </w:tabs>
        <w:spacing w:before="0" w:line="284" w:lineRule="exact"/>
        <w:jc w:val="left"/>
      </w:pPr>
      <w:r>
        <w:rPr>
          <w:color w:val="000000"/>
          <w:lang w:eastAsia="ru-RU" w:bidi="ru-RU"/>
        </w:rPr>
        <w:t>Документ, удостоверяющий личность родителя (законного представителя), пред</w:t>
      </w:r>
      <w:r>
        <w:rPr>
          <w:color w:val="000000"/>
          <w:lang w:eastAsia="ru-RU" w:bidi="ru-RU"/>
        </w:rPr>
        <w:softHyphen/>
        <w:t>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w:t>
      </w:r>
      <w:r>
        <w:rPr>
          <w:color w:val="000000"/>
          <w:lang w:eastAsia="ru-RU" w:bidi="ru-RU"/>
        </w:rPr>
        <w:softHyphen/>
        <w:t>тверждающий регистрацию (в том числе временную) на территории</w:t>
      </w:r>
      <w:proofErr w:type="gramStart"/>
      <w:r>
        <w:rPr>
          <w:color w:val="000000"/>
          <w:lang w:eastAsia="ru-RU" w:bidi="ru-RU"/>
        </w:rPr>
        <w:t xml:space="preserve"> С</w:t>
      </w:r>
      <w:proofErr w:type="gramEnd"/>
      <w:r>
        <w:rPr>
          <w:color w:val="000000"/>
          <w:lang w:eastAsia="ru-RU" w:bidi="ru-RU"/>
        </w:rPr>
        <w:t>анкт- Петербурга, и документ, подтверждающий полномочия родителя (законного предста</w:t>
      </w:r>
      <w:r>
        <w:rPr>
          <w:color w:val="000000"/>
          <w:lang w:eastAsia="ru-RU" w:bidi="ru-RU"/>
        </w:rPr>
        <w:softHyphen/>
        <w:t>вителя), представителя обучающегося).</w:t>
      </w:r>
    </w:p>
    <w:p w:rsidR="00C54546" w:rsidRDefault="00C54546" w:rsidP="00C54546">
      <w:pPr>
        <w:pStyle w:val="20"/>
        <w:numPr>
          <w:ilvl w:val="0"/>
          <w:numId w:val="8"/>
        </w:numPr>
        <w:shd w:val="clear" w:color="auto" w:fill="auto"/>
        <w:tabs>
          <w:tab w:val="left" w:pos="285"/>
        </w:tabs>
        <w:spacing w:before="0" w:line="284" w:lineRule="exact"/>
        <w:jc w:val="left"/>
      </w:pPr>
      <w:r>
        <w:rPr>
          <w:color w:val="000000"/>
          <w:lang w:eastAsia="ru-RU" w:bidi="ru-RU"/>
        </w:rPr>
        <w:t xml:space="preserve">Документы, подтверждающие, что </w:t>
      </w:r>
      <w:proofErr w:type="gramStart"/>
      <w:r>
        <w:rPr>
          <w:color w:val="000000"/>
          <w:lang w:eastAsia="ru-RU" w:bidi="ru-RU"/>
        </w:rPr>
        <w:t>обучающийся</w:t>
      </w:r>
      <w:proofErr w:type="gramEnd"/>
      <w:r>
        <w:rPr>
          <w:color w:val="000000"/>
          <w:lang w:eastAsia="ru-RU" w:bidi="ru-RU"/>
        </w:rPr>
        <w:t xml:space="preserve"> является жертвой вооруженных и межнациональных конфликтов, экологических и техногенных катастроф, стихийных бедствий.</w:t>
      </w:r>
    </w:p>
    <w:p w:rsidR="00C54546" w:rsidRDefault="00C54546" w:rsidP="00C54546">
      <w:pPr>
        <w:pStyle w:val="20"/>
        <w:numPr>
          <w:ilvl w:val="0"/>
          <w:numId w:val="8"/>
        </w:numPr>
        <w:shd w:val="clear" w:color="auto" w:fill="auto"/>
        <w:tabs>
          <w:tab w:val="left" w:pos="290"/>
        </w:tabs>
        <w:spacing w:before="0" w:line="284" w:lineRule="exact"/>
        <w:ind w:right="160"/>
      </w:pPr>
      <w:r>
        <w:rPr>
          <w:color w:val="000000"/>
          <w:lang w:eastAsia="ru-RU" w:bidi="ru-RU"/>
        </w:rPr>
        <w:t xml:space="preserve">Документы, подтверждающие, что </w:t>
      </w:r>
      <w:proofErr w:type="gramStart"/>
      <w:r>
        <w:rPr>
          <w:color w:val="000000"/>
          <w:lang w:eastAsia="ru-RU" w:bidi="ru-RU"/>
        </w:rPr>
        <w:t>обучающийся</w:t>
      </w:r>
      <w:proofErr w:type="gramEnd"/>
      <w:r>
        <w:rPr>
          <w:color w:val="000000"/>
          <w:lang w:eastAsia="ru-RU" w:bidi="ru-RU"/>
        </w:rPr>
        <w:t xml:space="preserve"> является членом семьи беженцев или вынужденных переселенцев.</w:t>
      </w:r>
    </w:p>
    <w:p w:rsidR="00C54546" w:rsidRDefault="00C54546" w:rsidP="00C54546">
      <w:pPr>
        <w:pStyle w:val="20"/>
        <w:numPr>
          <w:ilvl w:val="0"/>
          <w:numId w:val="8"/>
        </w:numPr>
        <w:shd w:val="clear" w:color="auto" w:fill="auto"/>
        <w:tabs>
          <w:tab w:val="left" w:pos="285"/>
        </w:tabs>
        <w:spacing w:before="0" w:line="284" w:lineRule="exact"/>
      </w:pPr>
      <w:r>
        <w:rPr>
          <w:color w:val="000000"/>
          <w:lang w:eastAsia="ru-RU" w:bidi="ru-RU"/>
        </w:rPr>
        <w:t xml:space="preserve">Документы, подтверждающие, что </w:t>
      </w:r>
      <w:proofErr w:type="gramStart"/>
      <w:r>
        <w:rPr>
          <w:color w:val="000000"/>
          <w:lang w:eastAsia="ru-RU" w:bidi="ru-RU"/>
        </w:rPr>
        <w:t>обучающийся</w:t>
      </w:r>
      <w:proofErr w:type="gramEnd"/>
      <w:r>
        <w:rPr>
          <w:color w:val="000000"/>
          <w:lang w:eastAsia="ru-RU" w:bidi="ru-RU"/>
        </w:rPr>
        <w:t xml:space="preserve"> является жертвой насилия.</w:t>
      </w:r>
    </w:p>
    <w:p w:rsidR="00C54546" w:rsidRDefault="00C54546" w:rsidP="00C54546">
      <w:pPr>
        <w:pStyle w:val="20"/>
        <w:numPr>
          <w:ilvl w:val="0"/>
          <w:numId w:val="8"/>
        </w:numPr>
        <w:shd w:val="clear" w:color="auto" w:fill="auto"/>
        <w:tabs>
          <w:tab w:val="left" w:pos="285"/>
        </w:tabs>
        <w:spacing w:before="0" w:line="284" w:lineRule="exact"/>
        <w:ind w:right="160"/>
      </w:pPr>
      <w:r>
        <w:rPr>
          <w:color w:val="000000"/>
          <w:lang w:eastAsia="ru-RU" w:bidi="ru-RU"/>
        </w:rPr>
        <w:t>Документы о доходах семьи за три календарных месяца, предшествующие месяцу подачи заявления на питание.</w:t>
      </w:r>
    </w:p>
    <w:p w:rsidR="00C54546" w:rsidRDefault="00C54546" w:rsidP="00C54546">
      <w:pPr>
        <w:pStyle w:val="20"/>
        <w:numPr>
          <w:ilvl w:val="0"/>
          <w:numId w:val="8"/>
        </w:numPr>
        <w:shd w:val="clear" w:color="auto" w:fill="auto"/>
        <w:tabs>
          <w:tab w:val="left" w:pos="285"/>
        </w:tabs>
        <w:spacing w:before="0" w:line="284" w:lineRule="exact"/>
      </w:pPr>
      <w:r>
        <w:rPr>
          <w:color w:val="000000"/>
          <w:lang w:eastAsia="ru-RU" w:bidi="ru-RU"/>
        </w:rPr>
        <w:t>Документы, подтверждающие состав семьи.</w:t>
      </w:r>
    </w:p>
    <w:p w:rsidR="00C54546" w:rsidRDefault="00C54546" w:rsidP="00C54546">
      <w:pPr>
        <w:pStyle w:val="20"/>
        <w:numPr>
          <w:ilvl w:val="0"/>
          <w:numId w:val="8"/>
        </w:numPr>
        <w:shd w:val="clear" w:color="auto" w:fill="auto"/>
        <w:tabs>
          <w:tab w:val="left" w:pos="285"/>
        </w:tabs>
        <w:spacing w:before="0" w:line="284" w:lineRule="exact"/>
      </w:pPr>
      <w:r>
        <w:rPr>
          <w:color w:val="000000"/>
          <w:lang w:eastAsia="ru-RU" w:bidi="ru-RU"/>
        </w:rPr>
        <w:t>Справка медицинского учреждения о том, что один из членов семьи обучающегося, проживающего с ним совместно, состоит на учете в противотуберкулезном диспансе</w:t>
      </w:r>
      <w:r>
        <w:rPr>
          <w:color w:val="000000"/>
          <w:lang w:eastAsia="ru-RU" w:bidi="ru-RU"/>
        </w:rPr>
        <w:softHyphen/>
        <w:t>ре.</w:t>
      </w:r>
    </w:p>
    <w:p w:rsidR="00C54546" w:rsidRDefault="00C54546" w:rsidP="00C54546">
      <w:pPr>
        <w:pStyle w:val="20"/>
        <w:numPr>
          <w:ilvl w:val="0"/>
          <w:numId w:val="8"/>
        </w:numPr>
        <w:shd w:val="clear" w:color="auto" w:fill="auto"/>
        <w:tabs>
          <w:tab w:val="left" w:pos="385"/>
        </w:tabs>
        <w:spacing w:before="0" w:line="284" w:lineRule="exact"/>
        <w:jc w:val="left"/>
      </w:pPr>
      <w:r>
        <w:rPr>
          <w:color w:val="000000"/>
          <w:lang w:eastAsia="ru-RU" w:bidi="ru-RU"/>
        </w:rPr>
        <w:t>Решение суда об уклонении одного из родителей (законных представителей) от воспитания и содержания ребенка без уважительных причин.</w:t>
      </w:r>
    </w:p>
    <w:p w:rsidR="00C54546" w:rsidRDefault="00C54546" w:rsidP="00C54546">
      <w:pPr>
        <w:pStyle w:val="20"/>
        <w:numPr>
          <w:ilvl w:val="0"/>
          <w:numId w:val="8"/>
        </w:numPr>
        <w:shd w:val="clear" w:color="auto" w:fill="auto"/>
        <w:tabs>
          <w:tab w:val="left" w:pos="385"/>
        </w:tabs>
        <w:spacing w:before="0" w:line="284" w:lineRule="exact"/>
        <w:jc w:val="left"/>
      </w:pPr>
      <w:r>
        <w:rPr>
          <w:color w:val="000000"/>
          <w:lang w:eastAsia="ru-RU" w:bidi="ru-RU"/>
        </w:rPr>
        <w:t>Справка медицинского учреждения о том, что один или оба родителя (законных представителя) обучающегося являются инвалидами.</w:t>
      </w:r>
    </w:p>
    <w:p w:rsidR="00C54546" w:rsidRDefault="00C54546" w:rsidP="00C54546">
      <w:pPr>
        <w:pStyle w:val="20"/>
        <w:numPr>
          <w:ilvl w:val="0"/>
          <w:numId w:val="8"/>
        </w:numPr>
        <w:shd w:val="clear" w:color="auto" w:fill="auto"/>
        <w:tabs>
          <w:tab w:val="left" w:pos="385"/>
        </w:tabs>
        <w:spacing w:before="0" w:line="284" w:lineRule="exact"/>
        <w:jc w:val="left"/>
      </w:pPr>
      <w:r>
        <w:rPr>
          <w:color w:val="000000"/>
          <w:lang w:eastAsia="ru-RU" w:bidi="ru-RU"/>
        </w:rPr>
        <w:t>Справка медицинского учреждения о том, что один или оба родителя (законных представителя) находятся в тяжелом состоянии, имеют тяжелое заболевание.</w:t>
      </w:r>
    </w:p>
    <w:p w:rsidR="00C54546" w:rsidRDefault="00C54546" w:rsidP="00C54546">
      <w:pPr>
        <w:pStyle w:val="20"/>
        <w:numPr>
          <w:ilvl w:val="0"/>
          <w:numId w:val="8"/>
        </w:numPr>
        <w:shd w:val="clear" w:color="auto" w:fill="auto"/>
        <w:tabs>
          <w:tab w:val="left" w:pos="398"/>
        </w:tabs>
        <w:spacing w:before="0" w:line="284" w:lineRule="exact"/>
        <w:jc w:val="left"/>
      </w:pPr>
      <w:r>
        <w:rPr>
          <w:color w:val="000000"/>
          <w:lang w:eastAsia="ru-RU" w:bidi="ru-RU"/>
        </w:rPr>
        <w:t>Справка органа МЧС (или местного самоуправления) о негативных последствиях для семьи обучающегося стихийного бедствия или техногенной аварии.</w:t>
      </w:r>
    </w:p>
    <w:p w:rsidR="00C54546" w:rsidRDefault="00C54546" w:rsidP="00C54546">
      <w:pPr>
        <w:pStyle w:val="20"/>
        <w:numPr>
          <w:ilvl w:val="0"/>
          <w:numId w:val="8"/>
        </w:numPr>
        <w:shd w:val="clear" w:color="auto" w:fill="auto"/>
        <w:tabs>
          <w:tab w:val="left" w:pos="389"/>
        </w:tabs>
        <w:spacing w:before="0" w:line="284" w:lineRule="exact"/>
        <w:jc w:val="left"/>
      </w:pPr>
      <w:r>
        <w:rPr>
          <w:color w:val="000000"/>
          <w:lang w:eastAsia="ru-RU" w:bidi="ru-RU"/>
        </w:rPr>
        <w:t>Справка районного органа занятости населения (по месту регистрации), подтвер</w:t>
      </w:r>
      <w:r>
        <w:rPr>
          <w:color w:val="000000"/>
          <w:lang w:eastAsia="ru-RU" w:bidi="ru-RU"/>
        </w:rPr>
        <w:softHyphen/>
        <w:t>ждающая статус безработного для одного или обоих родителей обучающегося.</w:t>
      </w:r>
    </w:p>
    <w:p w:rsidR="00C54546" w:rsidRDefault="00C54546" w:rsidP="00C54546">
      <w:pPr>
        <w:pStyle w:val="20"/>
        <w:numPr>
          <w:ilvl w:val="0"/>
          <w:numId w:val="8"/>
        </w:numPr>
        <w:shd w:val="clear" w:color="auto" w:fill="auto"/>
        <w:tabs>
          <w:tab w:val="left" w:pos="389"/>
        </w:tabs>
        <w:spacing w:before="0" w:line="284" w:lineRule="exact"/>
        <w:jc w:val="left"/>
      </w:pPr>
      <w:r>
        <w:rPr>
          <w:color w:val="000000"/>
          <w:lang w:eastAsia="ru-RU" w:bidi="ru-RU"/>
        </w:rPr>
        <w:t>Акт комиссии образовательного учреждения о результатах обследования матери</w:t>
      </w:r>
      <w:r>
        <w:rPr>
          <w:color w:val="000000"/>
          <w:lang w:eastAsia="ru-RU" w:bidi="ru-RU"/>
        </w:rPr>
        <w:softHyphen/>
        <w:t>альных условий семьи обучающегося.</w:t>
      </w:r>
    </w:p>
    <w:p w:rsidR="00C54546" w:rsidRDefault="00C54546" w:rsidP="00C54546">
      <w:pPr>
        <w:pStyle w:val="20"/>
        <w:numPr>
          <w:ilvl w:val="0"/>
          <w:numId w:val="8"/>
        </w:numPr>
        <w:shd w:val="clear" w:color="auto" w:fill="auto"/>
        <w:tabs>
          <w:tab w:val="left" w:pos="367"/>
        </w:tabs>
        <w:spacing w:before="0" w:line="284" w:lineRule="exact"/>
      </w:pPr>
      <w:r>
        <w:rPr>
          <w:color w:val="000000"/>
          <w:lang w:eastAsia="ru-RU" w:bidi="ru-RU"/>
        </w:rPr>
        <w:t>Согласие на обработку персональных данных членов семьи.</w:t>
      </w:r>
    </w:p>
    <w:p w:rsidR="00C54546" w:rsidRDefault="00C54546" w:rsidP="00C54546">
      <w:pPr>
        <w:pStyle w:val="20"/>
        <w:numPr>
          <w:ilvl w:val="0"/>
          <w:numId w:val="8"/>
        </w:numPr>
        <w:shd w:val="clear" w:color="auto" w:fill="auto"/>
        <w:tabs>
          <w:tab w:val="left" w:pos="367"/>
        </w:tabs>
        <w:spacing w:before="0" w:line="284" w:lineRule="exact"/>
      </w:pPr>
      <w:r>
        <w:rPr>
          <w:color w:val="000000"/>
          <w:lang w:eastAsia="ru-RU" w:bidi="ru-RU"/>
        </w:rPr>
        <w:t>Иные документы.</w:t>
      </w:r>
    </w:p>
    <w:p w:rsidR="00C54546" w:rsidRPr="00CF60B6" w:rsidRDefault="00C54546" w:rsidP="00C54546">
      <w:pPr>
        <w:pStyle w:val="10"/>
        <w:keepNext/>
        <w:keepLines/>
        <w:shd w:val="clear" w:color="auto" w:fill="auto"/>
        <w:spacing w:after="0"/>
        <w:jc w:val="right"/>
        <w:rPr>
          <w:b w:val="0"/>
          <w:color w:val="808080" w:themeColor="background1" w:themeShade="80"/>
        </w:rPr>
      </w:pPr>
      <w:bookmarkStart w:id="2" w:name="bookmark1"/>
      <w:r w:rsidRPr="00CF60B6">
        <w:rPr>
          <w:b w:val="0"/>
          <w:color w:val="808080" w:themeColor="background1" w:themeShade="80"/>
        </w:rPr>
        <w:lastRenderedPageBreak/>
        <w:t>Приложение 2 к Положению</w:t>
      </w:r>
    </w:p>
    <w:p w:rsidR="00C54546" w:rsidRDefault="00C54546" w:rsidP="00C54546">
      <w:pPr>
        <w:pStyle w:val="10"/>
        <w:keepNext/>
        <w:keepLines/>
        <w:shd w:val="clear" w:color="auto" w:fill="auto"/>
        <w:spacing w:after="0" w:line="298" w:lineRule="exact"/>
        <w:ind w:left="60"/>
      </w:pPr>
    </w:p>
    <w:p w:rsidR="00C54546" w:rsidRDefault="00C54546" w:rsidP="00C54546">
      <w:pPr>
        <w:pStyle w:val="10"/>
        <w:keepNext/>
        <w:keepLines/>
        <w:shd w:val="clear" w:color="auto" w:fill="auto"/>
        <w:spacing w:after="0" w:line="298" w:lineRule="exact"/>
        <w:ind w:left="60"/>
      </w:pPr>
      <w:r>
        <w:rPr>
          <w:color w:val="000000"/>
          <w:sz w:val="24"/>
          <w:szCs w:val="24"/>
          <w:lang w:eastAsia="ru-RU" w:bidi="ru-RU"/>
        </w:rPr>
        <w:t>Заключение</w:t>
      </w:r>
      <w:bookmarkEnd w:id="2"/>
    </w:p>
    <w:p w:rsidR="00C54546" w:rsidRDefault="00C54546" w:rsidP="00C54546">
      <w:pPr>
        <w:pStyle w:val="10"/>
        <w:keepNext/>
        <w:keepLines/>
        <w:shd w:val="clear" w:color="auto" w:fill="auto"/>
        <w:spacing w:after="0" w:line="298" w:lineRule="exact"/>
        <w:ind w:left="60"/>
      </w:pPr>
      <w:bookmarkStart w:id="3" w:name="bookmark2"/>
      <w:r>
        <w:rPr>
          <w:color w:val="000000"/>
          <w:sz w:val="24"/>
          <w:szCs w:val="24"/>
          <w:lang w:eastAsia="ru-RU" w:bidi="ru-RU"/>
        </w:rPr>
        <w:t xml:space="preserve">о нахождении </w:t>
      </w:r>
      <w:proofErr w:type="gramStart"/>
      <w:r>
        <w:rPr>
          <w:color w:val="000000"/>
          <w:sz w:val="24"/>
          <w:szCs w:val="24"/>
          <w:lang w:eastAsia="ru-RU" w:bidi="ru-RU"/>
        </w:rPr>
        <w:t>обучающегося</w:t>
      </w:r>
      <w:proofErr w:type="gramEnd"/>
      <w:r>
        <w:rPr>
          <w:color w:val="000000"/>
          <w:sz w:val="24"/>
          <w:szCs w:val="24"/>
          <w:lang w:eastAsia="ru-RU" w:bidi="ru-RU"/>
        </w:rPr>
        <w:t xml:space="preserve"> в трудной жизненной ситуации</w:t>
      </w:r>
      <w:bookmarkEnd w:id="3"/>
    </w:p>
    <w:p w:rsidR="00C54546" w:rsidRDefault="00C54546" w:rsidP="00C54546">
      <w:pPr>
        <w:pStyle w:val="60"/>
        <w:shd w:val="clear" w:color="auto" w:fill="auto"/>
        <w:tabs>
          <w:tab w:val="left" w:pos="4019"/>
          <w:tab w:val="left" w:pos="5342"/>
        </w:tabs>
        <w:spacing w:after="487"/>
        <w:ind w:left="2340"/>
      </w:pPr>
      <w:proofErr w:type="gramStart"/>
      <w:r>
        <w:rPr>
          <w:color w:val="000000"/>
          <w:lang w:val="en-US" w:bidi="en-US"/>
        </w:rPr>
        <w:t>N</w:t>
      </w:r>
      <w:r w:rsidRPr="006C36D9">
        <w:rPr>
          <w:color w:val="000000"/>
          <w:lang w:bidi="en-US"/>
        </w:rPr>
        <w:tab/>
      </w:r>
      <w:r>
        <w:rPr>
          <w:color w:val="000000"/>
          <w:lang w:eastAsia="ru-RU" w:bidi="ru-RU"/>
        </w:rPr>
        <w:t>от</w:t>
      </w:r>
      <w:r>
        <w:rPr>
          <w:color w:val="000000"/>
          <w:lang w:eastAsia="ru-RU" w:bidi="ru-RU"/>
        </w:rPr>
        <w:tab/>
        <w:t>20 г.</w:t>
      </w:r>
      <w:proofErr w:type="gramEnd"/>
    </w:p>
    <w:p w:rsidR="00C54546" w:rsidRDefault="00C54546" w:rsidP="00C54546">
      <w:pPr>
        <w:pStyle w:val="20"/>
        <w:shd w:val="clear" w:color="auto" w:fill="auto"/>
        <w:spacing w:before="0" w:line="289" w:lineRule="exact"/>
        <w:ind w:left="180"/>
        <w:jc w:val="left"/>
      </w:pPr>
      <w:proofErr w:type="gramStart"/>
      <w:r>
        <w:rPr>
          <w:color w:val="000000"/>
          <w:lang w:eastAsia="ru-RU" w:bidi="ru-RU"/>
        </w:rPr>
        <w:t>Комиссия по рассмотрению вопросов о предоставлении питания обучающимся, находящимся в трудной жизненной ситуации, созданная в соответствии с приказом (наименование образовательного</w:t>
      </w:r>
      <w:proofErr w:type="gramEnd"/>
    </w:p>
    <w:p w:rsidR="00C54546" w:rsidRDefault="00C54546" w:rsidP="00C54546">
      <w:pPr>
        <w:pStyle w:val="20"/>
        <w:shd w:val="clear" w:color="auto" w:fill="auto"/>
        <w:tabs>
          <w:tab w:val="left" w:leader="underscore" w:pos="3320"/>
          <w:tab w:val="left" w:leader="underscore" w:pos="6126"/>
          <w:tab w:val="left" w:leader="underscore" w:pos="8086"/>
        </w:tabs>
        <w:spacing w:before="0" w:after="295" w:line="289" w:lineRule="exact"/>
        <w:ind w:left="180"/>
      </w:pPr>
      <w:r>
        <w:rPr>
          <w:color w:val="000000"/>
          <w:lang w:eastAsia="ru-RU" w:bidi="ru-RU"/>
        </w:rPr>
        <w:t xml:space="preserve">учреждения) </w:t>
      </w:r>
      <w:r>
        <w:rPr>
          <w:color w:val="000000"/>
          <w:lang w:eastAsia="ru-RU" w:bidi="ru-RU"/>
        </w:rPr>
        <w:tab/>
        <w:t xml:space="preserve"> от </w:t>
      </w:r>
      <w:r>
        <w:rPr>
          <w:color w:val="000000"/>
          <w:lang w:eastAsia="ru-RU" w:bidi="ru-RU"/>
        </w:rPr>
        <w:tab/>
        <w:t xml:space="preserve"> </w:t>
      </w:r>
      <w:r>
        <w:rPr>
          <w:color w:val="000000"/>
          <w:lang w:val="en-US" w:bidi="en-US"/>
        </w:rPr>
        <w:t>N</w:t>
      </w:r>
      <w:r w:rsidRPr="006C36D9">
        <w:rPr>
          <w:color w:val="000000"/>
          <w:lang w:bidi="en-US"/>
        </w:rPr>
        <w:t xml:space="preserve"> </w:t>
      </w:r>
      <w:r>
        <w:rPr>
          <w:color w:val="000000"/>
          <w:lang w:eastAsia="ru-RU" w:bidi="ru-RU"/>
        </w:rPr>
        <w:tab/>
      </w:r>
    </w:p>
    <w:p w:rsidR="00C54546" w:rsidRDefault="00C54546" w:rsidP="00C54546">
      <w:pPr>
        <w:pStyle w:val="20"/>
        <w:shd w:val="clear" w:color="auto" w:fill="auto"/>
        <w:spacing w:before="0" w:line="220" w:lineRule="exact"/>
        <w:ind w:left="180"/>
      </w:pPr>
      <w:r>
        <w:rPr>
          <w:color w:val="000000"/>
          <w:lang w:eastAsia="ru-RU" w:bidi="ru-RU"/>
        </w:rPr>
        <w:t>В составе:</w:t>
      </w:r>
    </w:p>
    <w:p w:rsidR="00C54546" w:rsidRDefault="00C54546" w:rsidP="00C54546">
      <w:pPr>
        <w:pStyle w:val="20"/>
        <w:numPr>
          <w:ilvl w:val="0"/>
          <w:numId w:val="9"/>
        </w:numPr>
        <w:shd w:val="clear" w:color="auto" w:fill="auto"/>
        <w:tabs>
          <w:tab w:val="left" w:pos="493"/>
          <w:tab w:val="left" w:pos="3320"/>
          <w:tab w:val="left" w:leader="underscore" w:pos="6126"/>
        </w:tabs>
        <w:spacing w:before="0" w:line="555" w:lineRule="exact"/>
        <w:ind w:left="180"/>
      </w:pPr>
      <w:r>
        <w:rPr>
          <w:color w:val="000000"/>
          <w:lang w:eastAsia="ru-RU" w:bidi="ru-RU"/>
        </w:rPr>
        <w:t>Председатель Комиссии -</w:t>
      </w:r>
      <w:r>
        <w:rPr>
          <w:color w:val="000000"/>
          <w:lang w:eastAsia="ru-RU" w:bidi="ru-RU"/>
        </w:rPr>
        <w:tab/>
      </w:r>
      <w:r>
        <w:rPr>
          <w:color w:val="000000"/>
          <w:lang w:eastAsia="ru-RU" w:bidi="ru-RU"/>
        </w:rPr>
        <w:tab/>
      </w:r>
    </w:p>
    <w:p w:rsidR="00C54546" w:rsidRDefault="00C54546" w:rsidP="00C54546">
      <w:pPr>
        <w:pStyle w:val="20"/>
        <w:numPr>
          <w:ilvl w:val="0"/>
          <w:numId w:val="9"/>
        </w:numPr>
        <w:shd w:val="clear" w:color="auto" w:fill="auto"/>
        <w:tabs>
          <w:tab w:val="left" w:pos="524"/>
          <w:tab w:val="left" w:leader="underscore" w:pos="6126"/>
        </w:tabs>
        <w:spacing w:before="0" w:line="555" w:lineRule="exact"/>
        <w:ind w:left="180"/>
      </w:pPr>
      <w:r>
        <w:rPr>
          <w:color w:val="000000"/>
          <w:lang w:eastAsia="ru-RU" w:bidi="ru-RU"/>
        </w:rPr>
        <w:t xml:space="preserve">Заместитель председателя Комиссии </w:t>
      </w:r>
      <w:r>
        <w:rPr>
          <w:color w:val="000000"/>
          <w:lang w:eastAsia="ru-RU" w:bidi="ru-RU"/>
        </w:rPr>
        <w:tab/>
      </w:r>
    </w:p>
    <w:p w:rsidR="00C54546" w:rsidRDefault="00C54546" w:rsidP="00C54546">
      <w:pPr>
        <w:pStyle w:val="20"/>
        <w:numPr>
          <w:ilvl w:val="0"/>
          <w:numId w:val="9"/>
        </w:numPr>
        <w:shd w:val="clear" w:color="auto" w:fill="auto"/>
        <w:tabs>
          <w:tab w:val="left" w:pos="524"/>
        </w:tabs>
        <w:spacing w:before="0" w:line="555" w:lineRule="exact"/>
        <w:ind w:left="180"/>
      </w:pPr>
      <w:r>
        <w:rPr>
          <w:color w:val="000000"/>
          <w:lang w:eastAsia="ru-RU" w:bidi="ru-RU"/>
        </w:rPr>
        <w:t>Члены Комиссии:</w:t>
      </w:r>
    </w:p>
    <w:p w:rsidR="00C54546" w:rsidRDefault="00C54546" w:rsidP="00C54546">
      <w:pPr>
        <w:pStyle w:val="20"/>
        <w:numPr>
          <w:ilvl w:val="0"/>
          <w:numId w:val="9"/>
        </w:numPr>
        <w:shd w:val="clear" w:color="auto" w:fill="auto"/>
        <w:tabs>
          <w:tab w:val="left" w:pos="520"/>
          <w:tab w:val="left" w:pos="2916"/>
          <w:tab w:val="left" w:leader="underscore" w:pos="6126"/>
        </w:tabs>
        <w:spacing w:before="0" w:after="247" w:line="220" w:lineRule="exact"/>
        <w:ind w:left="180"/>
      </w:pPr>
      <w:r>
        <w:rPr>
          <w:color w:val="000000"/>
          <w:lang w:eastAsia="ru-RU" w:bidi="ru-RU"/>
        </w:rPr>
        <w:t>Секретарь Комиссии -</w:t>
      </w:r>
      <w:r>
        <w:rPr>
          <w:color w:val="000000"/>
          <w:lang w:eastAsia="ru-RU" w:bidi="ru-RU"/>
        </w:rPr>
        <w:tab/>
      </w:r>
      <w:r>
        <w:rPr>
          <w:color w:val="000000"/>
          <w:lang w:eastAsia="ru-RU" w:bidi="ru-RU"/>
        </w:rPr>
        <w:tab/>
      </w:r>
    </w:p>
    <w:p w:rsidR="00C54546" w:rsidRDefault="00C54546" w:rsidP="00C54546">
      <w:pPr>
        <w:pStyle w:val="20"/>
        <w:numPr>
          <w:ilvl w:val="0"/>
          <w:numId w:val="10"/>
        </w:numPr>
        <w:shd w:val="clear" w:color="auto" w:fill="auto"/>
        <w:tabs>
          <w:tab w:val="left" w:pos="484"/>
        </w:tabs>
        <w:spacing w:before="0" w:line="284" w:lineRule="exact"/>
        <w:ind w:left="180"/>
        <w:jc w:val="left"/>
      </w:pPr>
      <w:r>
        <w:rPr>
          <w:color w:val="000000"/>
          <w:lang w:eastAsia="ru-RU" w:bidi="ru-RU"/>
        </w:rPr>
        <w:t>Рассмотрела вопро</w:t>
      </w:r>
      <w:proofErr w:type="gramStart"/>
      <w:r>
        <w:rPr>
          <w:color w:val="000000"/>
          <w:lang w:eastAsia="ru-RU" w:bidi="ru-RU"/>
        </w:rPr>
        <w:t>с(</w:t>
      </w:r>
      <w:proofErr w:type="gramEnd"/>
      <w:r>
        <w:rPr>
          <w:color w:val="000000"/>
          <w:lang w:eastAsia="ru-RU" w:bidi="ru-RU"/>
        </w:rPr>
        <w:t>ы) о предоставлении питания обучающимся, находящимся в трудной жизненной ситуации, в соответствии с поступившим(и) заявлением(</w:t>
      </w:r>
      <w:proofErr w:type="spellStart"/>
      <w:r>
        <w:rPr>
          <w:color w:val="000000"/>
          <w:lang w:eastAsia="ru-RU" w:bidi="ru-RU"/>
        </w:rPr>
        <w:t>иями</w:t>
      </w:r>
      <w:proofErr w:type="spellEnd"/>
      <w:r>
        <w:rPr>
          <w:color w:val="000000"/>
          <w:lang w:eastAsia="ru-RU" w:bidi="ru-RU"/>
        </w:rPr>
        <w:t>) о предоставлении питания и документами, подтверждающими наличие трудной жиз</w:t>
      </w:r>
      <w:r>
        <w:rPr>
          <w:color w:val="000000"/>
          <w:lang w:eastAsia="ru-RU" w:bidi="ru-RU"/>
        </w:rPr>
        <w:softHyphen/>
        <w:t>ненной ситуации, следующего (следующих) обучающегося(</w:t>
      </w:r>
      <w:proofErr w:type="spellStart"/>
      <w:r>
        <w:rPr>
          <w:color w:val="000000"/>
          <w:lang w:eastAsia="ru-RU" w:bidi="ru-RU"/>
        </w:rPr>
        <w:t>ихся</w:t>
      </w:r>
      <w:proofErr w:type="spellEnd"/>
      <w:r>
        <w:rPr>
          <w:color w:val="000000"/>
          <w:lang w:eastAsia="ru-RU" w:bidi="ru-RU"/>
        </w:rPr>
        <w:t>):</w:t>
      </w:r>
    </w:p>
    <w:p w:rsidR="00C54546" w:rsidRDefault="00C54546" w:rsidP="00C54546">
      <w:pPr>
        <w:pStyle w:val="70"/>
        <w:shd w:val="clear" w:color="auto" w:fill="auto"/>
        <w:tabs>
          <w:tab w:val="left" w:leader="underscore" w:pos="8086"/>
        </w:tabs>
        <w:ind w:left="180"/>
      </w:pPr>
      <w:r>
        <w:rPr>
          <w:rStyle w:val="7ArialNarrow95pt"/>
          <w:b/>
          <w:bCs/>
        </w:rPr>
        <w:t>1</w:t>
      </w:r>
      <w:r>
        <w:rPr>
          <w:color w:val="000000"/>
          <w:lang w:eastAsia="ru-RU" w:bidi="ru-RU"/>
        </w:rPr>
        <w:t xml:space="preserve">. </w:t>
      </w:r>
      <w:r>
        <w:rPr>
          <w:color w:val="000000"/>
          <w:lang w:eastAsia="ru-RU" w:bidi="ru-RU"/>
        </w:rPr>
        <w:tab/>
      </w:r>
    </w:p>
    <w:p w:rsidR="00C54546" w:rsidRDefault="00C54546" w:rsidP="00C54546">
      <w:pPr>
        <w:pStyle w:val="80"/>
        <w:numPr>
          <w:ilvl w:val="0"/>
          <w:numId w:val="10"/>
        </w:numPr>
        <w:shd w:val="clear" w:color="auto" w:fill="auto"/>
        <w:tabs>
          <w:tab w:val="left" w:pos="1625"/>
          <w:tab w:val="left" w:leader="underscore" w:pos="8086"/>
        </w:tabs>
        <w:ind w:left="180"/>
      </w:pPr>
      <w:r>
        <w:rPr>
          <w:color w:val="000000"/>
          <w:lang w:eastAsia="ru-RU" w:bidi="ru-RU"/>
        </w:rPr>
        <w:tab/>
      </w:r>
    </w:p>
    <w:p w:rsidR="00C54546" w:rsidRDefault="00C54546" w:rsidP="00C54546">
      <w:pPr>
        <w:pStyle w:val="20"/>
        <w:shd w:val="clear" w:color="auto" w:fill="auto"/>
        <w:spacing w:before="0" w:after="238" w:line="220" w:lineRule="exact"/>
        <w:ind w:left="180"/>
      </w:pPr>
      <w:r>
        <w:rPr>
          <w:color w:val="000000"/>
          <w:lang w:eastAsia="ru-RU" w:bidi="ru-RU"/>
        </w:rPr>
        <w:t>И т.д.</w:t>
      </w:r>
    </w:p>
    <w:p w:rsidR="00C54546" w:rsidRDefault="00C54546" w:rsidP="00C54546">
      <w:pPr>
        <w:pStyle w:val="20"/>
        <w:shd w:val="clear" w:color="auto" w:fill="auto"/>
        <w:spacing w:before="0" w:line="289" w:lineRule="exact"/>
        <w:ind w:left="180"/>
        <w:jc w:val="left"/>
      </w:pPr>
      <w:r>
        <w:rPr>
          <w:color w:val="000000"/>
          <w:lang w:eastAsia="ru-RU" w:bidi="ru-RU"/>
        </w:rPr>
        <w:t>И. Вынесла заключение о нахождении следующег</w:t>
      </w:r>
      <w:proofErr w:type="gramStart"/>
      <w:r>
        <w:rPr>
          <w:color w:val="000000"/>
          <w:lang w:eastAsia="ru-RU" w:bidi="ru-RU"/>
        </w:rPr>
        <w:t>о(</w:t>
      </w:r>
      <w:proofErr w:type="gramEnd"/>
      <w:r>
        <w:rPr>
          <w:color w:val="000000"/>
          <w:lang w:eastAsia="ru-RU" w:bidi="ru-RU"/>
        </w:rPr>
        <w:t>их) обучающегося(</w:t>
      </w:r>
      <w:proofErr w:type="spellStart"/>
      <w:r>
        <w:rPr>
          <w:color w:val="000000"/>
          <w:lang w:eastAsia="ru-RU" w:bidi="ru-RU"/>
        </w:rPr>
        <w:t>ихся</w:t>
      </w:r>
      <w:proofErr w:type="spellEnd"/>
      <w:r>
        <w:rPr>
          <w:color w:val="000000"/>
          <w:lang w:eastAsia="ru-RU" w:bidi="ru-RU"/>
        </w:rPr>
        <w:t>) в труд</w:t>
      </w:r>
      <w:r>
        <w:rPr>
          <w:color w:val="000000"/>
          <w:lang w:eastAsia="ru-RU" w:bidi="ru-RU"/>
        </w:rPr>
        <w:softHyphen/>
        <w:t>ной жизненной ситуации:</w:t>
      </w:r>
    </w:p>
    <w:p w:rsidR="00C54546" w:rsidRDefault="00C54546" w:rsidP="00C54546">
      <w:pPr>
        <w:pStyle w:val="90"/>
        <w:shd w:val="clear" w:color="auto" w:fill="auto"/>
        <w:tabs>
          <w:tab w:val="left" w:leader="underscore" w:pos="8086"/>
        </w:tabs>
        <w:ind w:left="180"/>
      </w:pPr>
      <w:r>
        <w:rPr>
          <w:rStyle w:val="9ArialNarrow10pt"/>
        </w:rPr>
        <w:t>1</w:t>
      </w:r>
      <w:r>
        <w:rPr>
          <w:color w:val="000000"/>
          <w:lang w:eastAsia="ru-RU" w:bidi="ru-RU"/>
        </w:rPr>
        <w:t xml:space="preserve">. </w:t>
      </w:r>
      <w:r>
        <w:rPr>
          <w:color w:val="000000"/>
          <w:lang w:eastAsia="ru-RU" w:bidi="ru-RU"/>
        </w:rPr>
        <w:tab/>
      </w:r>
    </w:p>
    <w:p w:rsidR="00C54546" w:rsidRDefault="00C54546" w:rsidP="00C54546">
      <w:pPr>
        <w:pStyle w:val="101"/>
        <w:shd w:val="clear" w:color="auto" w:fill="auto"/>
        <w:tabs>
          <w:tab w:val="left" w:leader="underscore" w:pos="8086"/>
        </w:tabs>
        <w:ind w:left="180"/>
      </w:pPr>
      <w:r>
        <w:rPr>
          <w:rStyle w:val="10105pt"/>
          <w:rFonts w:eastAsia="Arial Narrow"/>
        </w:rPr>
        <w:t>2</w:t>
      </w:r>
      <w:r>
        <w:rPr>
          <w:color w:val="000000"/>
          <w:lang w:eastAsia="ru-RU" w:bidi="ru-RU"/>
        </w:rPr>
        <w:t xml:space="preserve">. </w:t>
      </w:r>
      <w:r>
        <w:rPr>
          <w:color w:val="000000"/>
          <w:lang w:eastAsia="ru-RU" w:bidi="ru-RU"/>
        </w:rPr>
        <w:tab/>
      </w:r>
    </w:p>
    <w:p w:rsidR="00C54546" w:rsidRDefault="00C54546" w:rsidP="00C54546">
      <w:pPr>
        <w:pStyle w:val="20"/>
        <w:shd w:val="clear" w:color="auto" w:fill="auto"/>
        <w:spacing w:before="0" w:after="240" w:line="289" w:lineRule="exact"/>
        <w:ind w:left="180"/>
      </w:pPr>
      <w:r>
        <w:rPr>
          <w:color w:val="000000"/>
          <w:lang w:eastAsia="ru-RU" w:bidi="ru-RU"/>
        </w:rPr>
        <w:t>И т.д.</w:t>
      </w:r>
    </w:p>
    <w:p w:rsidR="00C54546" w:rsidRDefault="00C54546" w:rsidP="00C54546">
      <w:pPr>
        <w:pStyle w:val="20"/>
        <w:numPr>
          <w:ilvl w:val="0"/>
          <w:numId w:val="11"/>
        </w:numPr>
        <w:shd w:val="clear" w:color="auto" w:fill="auto"/>
        <w:tabs>
          <w:tab w:val="left" w:pos="628"/>
        </w:tabs>
        <w:spacing w:before="0" w:line="289" w:lineRule="exact"/>
        <w:ind w:left="180"/>
        <w:jc w:val="left"/>
      </w:pPr>
      <w:r>
        <w:rPr>
          <w:color w:val="000000"/>
          <w:lang w:eastAsia="ru-RU" w:bidi="ru-RU"/>
        </w:rPr>
        <w:t>Приняла решение о ходатайстве предоставления дополнительной меры социаль</w:t>
      </w:r>
      <w:r>
        <w:rPr>
          <w:color w:val="000000"/>
          <w:lang w:eastAsia="ru-RU" w:bidi="ru-RU"/>
        </w:rPr>
        <w:softHyphen/>
        <w:t>ной поддержки по обеспечению питанием и сроках его предоставления следующ</w:t>
      </w:r>
      <w:proofErr w:type="gramStart"/>
      <w:r>
        <w:rPr>
          <w:color w:val="000000"/>
          <w:lang w:eastAsia="ru-RU" w:bidi="ru-RU"/>
        </w:rPr>
        <w:t>е-</w:t>
      </w:r>
      <w:proofErr w:type="gramEnd"/>
      <w:r>
        <w:rPr>
          <w:color w:val="000000"/>
          <w:lang w:eastAsia="ru-RU" w:bidi="ru-RU"/>
        </w:rPr>
        <w:t xml:space="preserve"> </w:t>
      </w:r>
      <w:proofErr w:type="spellStart"/>
      <w:r>
        <w:rPr>
          <w:color w:val="000000"/>
          <w:lang w:eastAsia="ru-RU" w:bidi="ru-RU"/>
        </w:rPr>
        <w:t>му</w:t>
      </w:r>
      <w:proofErr w:type="spellEnd"/>
      <w:r>
        <w:rPr>
          <w:color w:val="000000"/>
          <w:lang w:eastAsia="ru-RU" w:bidi="ru-RU"/>
        </w:rPr>
        <w:t>(им) обучающемуся(</w:t>
      </w:r>
      <w:proofErr w:type="spellStart"/>
      <w:r>
        <w:rPr>
          <w:color w:val="000000"/>
          <w:lang w:eastAsia="ru-RU" w:bidi="ru-RU"/>
        </w:rPr>
        <w:t>имся</w:t>
      </w:r>
      <w:proofErr w:type="spellEnd"/>
      <w:r>
        <w:rPr>
          <w:color w:val="000000"/>
          <w:lang w:eastAsia="ru-RU" w:bidi="ru-RU"/>
        </w:rPr>
        <w:t>), находящемуся(</w:t>
      </w:r>
      <w:proofErr w:type="spellStart"/>
      <w:r>
        <w:rPr>
          <w:color w:val="000000"/>
          <w:lang w:eastAsia="ru-RU" w:bidi="ru-RU"/>
        </w:rPr>
        <w:t>имся</w:t>
      </w:r>
      <w:proofErr w:type="spellEnd"/>
      <w:r>
        <w:rPr>
          <w:color w:val="000000"/>
          <w:lang w:eastAsia="ru-RU" w:bidi="ru-RU"/>
        </w:rPr>
        <w:t>) в трудной жизненной ситуации, указанному(</w:t>
      </w:r>
      <w:proofErr w:type="spellStart"/>
      <w:r>
        <w:rPr>
          <w:color w:val="000000"/>
          <w:lang w:eastAsia="ru-RU" w:bidi="ru-RU"/>
        </w:rPr>
        <w:t>ым</w:t>
      </w:r>
      <w:proofErr w:type="spellEnd"/>
      <w:r>
        <w:rPr>
          <w:color w:val="000000"/>
          <w:lang w:eastAsia="ru-RU" w:bidi="ru-RU"/>
        </w:rPr>
        <w:t>) в пункте II настоящего заключения:</w:t>
      </w:r>
    </w:p>
    <w:p w:rsidR="00C54546" w:rsidRDefault="00C54546" w:rsidP="00C54546">
      <w:pPr>
        <w:pStyle w:val="110"/>
        <w:shd w:val="clear" w:color="auto" w:fill="auto"/>
        <w:tabs>
          <w:tab w:val="left" w:leader="underscore" w:pos="8086"/>
        </w:tabs>
        <w:ind w:left="180"/>
      </w:pPr>
      <w:r>
        <w:rPr>
          <w:rStyle w:val="11TrebuchetMS95pt"/>
        </w:rPr>
        <w:t>1</w:t>
      </w:r>
      <w:r>
        <w:rPr>
          <w:color w:val="000000"/>
          <w:lang w:eastAsia="ru-RU" w:bidi="ru-RU"/>
        </w:rPr>
        <w:t xml:space="preserve">. </w:t>
      </w:r>
      <w:r>
        <w:rPr>
          <w:color w:val="000000"/>
          <w:lang w:eastAsia="ru-RU" w:bidi="ru-RU"/>
        </w:rPr>
        <w:tab/>
      </w:r>
    </w:p>
    <w:p w:rsidR="00C54546" w:rsidRDefault="00C54546" w:rsidP="00C54546">
      <w:pPr>
        <w:pStyle w:val="120"/>
        <w:shd w:val="clear" w:color="auto" w:fill="auto"/>
        <w:tabs>
          <w:tab w:val="left" w:leader="underscore" w:pos="8086"/>
        </w:tabs>
        <w:ind w:left="180"/>
      </w:pPr>
      <w:r>
        <w:rPr>
          <w:rStyle w:val="12TimesNewRoman105pt"/>
          <w:rFonts w:eastAsia="Verdana"/>
          <w:b/>
          <w:bCs/>
        </w:rPr>
        <w:t>2</w:t>
      </w:r>
      <w:r>
        <w:rPr>
          <w:color w:val="000000"/>
          <w:lang w:eastAsia="ru-RU" w:bidi="ru-RU"/>
        </w:rPr>
        <w:t xml:space="preserve">. </w:t>
      </w:r>
      <w:r>
        <w:rPr>
          <w:color w:val="000000"/>
          <w:lang w:eastAsia="ru-RU" w:bidi="ru-RU"/>
        </w:rPr>
        <w:tab/>
      </w:r>
    </w:p>
    <w:p w:rsidR="00C54546" w:rsidRDefault="00C54546" w:rsidP="00C54546">
      <w:pPr>
        <w:pStyle w:val="20"/>
        <w:shd w:val="clear" w:color="auto" w:fill="auto"/>
        <w:spacing w:before="0" w:after="244" w:line="289" w:lineRule="exact"/>
        <w:ind w:left="180"/>
      </w:pPr>
      <w:r>
        <w:rPr>
          <w:color w:val="000000"/>
          <w:lang w:eastAsia="ru-RU" w:bidi="ru-RU"/>
        </w:rPr>
        <w:t>И т.д.</w:t>
      </w:r>
    </w:p>
    <w:p w:rsidR="00C54546" w:rsidRDefault="00C54546" w:rsidP="00C54546">
      <w:pPr>
        <w:pStyle w:val="20"/>
        <w:numPr>
          <w:ilvl w:val="0"/>
          <w:numId w:val="11"/>
        </w:numPr>
        <w:shd w:val="clear" w:color="auto" w:fill="auto"/>
        <w:tabs>
          <w:tab w:val="left" w:pos="642"/>
        </w:tabs>
        <w:spacing w:before="0" w:line="284" w:lineRule="exact"/>
        <w:ind w:left="180"/>
        <w:jc w:val="left"/>
        <w:sectPr w:rsidR="00C54546" w:rsidSect="00002077">
          <w:type w:val="continuous"/>
          <w:pgSz w:w="12240" w:h="15840"/>
          <w:pgMar w:top="1134" w:right="850" w:bottom="1134" w:left="1701" w:header="0" w:footer="3" w:gutter="0"/>
          <w:cols w:space="720"/>
          <w:noEndnote/>
          <w:docGrid w:linePitch="360"/>
        </w:sectPr>
      </w:pPr>
      <w:r>
        <w:rPr>
          <w:color w:val="000000"/>
          <w:lang w:eastAsia="ru-RU" w:bidi="ru-RU"/>
        </w:rPr>
        <w:t>Не вынесла заключение о нахождении следующег</w:t>
      </w:r>
      <w:proofErr w:type="gramStart"/>
      <w:r>
        <w:rPr>
          <w:color w:val="000000"/>
          <w:lang w:eastAsia="ru-RU" w:bidi="ru-RU"/>
        </w:rPr>
        <w:t>о(</w:t>
      </w:r>
      <w:proofErr w:type="gramEnd"/>
      <w:r>
        <w:rPr>
          <w:color w:val="000000"/>
          <w:lang w:eastAsia="ru-RU" w:bidi="ru-RU"/>
        </w:rPr>
        <w:t>их) обучающегося(</w:t>
      </w:r>
      <w:proofErr w:type="spellStart"/>
      <w:r>
        <w:rPr>
          <w:color w:val="000000"/>
          <w:lang w:eastAsia="ru-RU" w:bidi="ru-RU"/>
        </w:rPr>
        <w:t>ихся</w:t>
      </w:r>
      <w:proofErr w:type="spellEnd"/>
      <w:r>
        <w:rPr>
          <w:color w:val="000000"/>
          <w:lang w:eastAsia="ru-RU" w:bidi="ru-RU"/>
        </w:rPr>
        <w:t>) в трудной жизненной ситуации:</w:t>
      </w:r>
    </w:p>
    <w:p w:rsidR="00C54546" w:rsidRPr="00CF60B6" w:rsidRDefault="00C54546" w:rsidP="00C54546">
      <w:pPr>
        <w:pStyle w:val="130"/>
        <w:shd w:val="clear" w:color="auto" w:fill="auto"/>
        <w:ind w:left="160"/>
        <w:rPr>
          <w:rFonts w:ascii="Times New Roman" w:hAnsi="Times New Roman" w:cs="Times New Roman"/>
          <w:b w:val="0"/>
          <w:sz w:val="24"/>
          <w:szCs w:val="24"/>
        </w:rPr>
      </w:pPr>
      <w:r w:rsidRPr="00CF60B6">
        <w:rPr>
          <w:rStyle w:val="13ArialNarrow105pt"/>
          <w:rFonts w:ascii="Times New Roman" w:eastAsia="Corbel" w:hAnsi="Times New Roman" w:cs="Times New Roman"/>
          <w:bCs/>
          <w:sz w:val="24"/>
          <w:szCs w:val="24"/>
        </w:rPr>
        <w:lastRenderedPageBreak/>
        <w:t>1</w:t>
      </w:r>
      <w:r w:rsidRPr="00CF60B6">
        <w:rPr>
          <w:rFonts w:ascii="Times New Roman" w:hAnsi="Times New Roman" w:cs="Times New Roman"/>
          <w:b w:val="0"/>
          <w:color w:val="000000"/>
          <w:sz w:val="24"/>
          <w:szCs w:val="24"/>
          <w:lang w:eastAsia="ru-RU" w:bidi="ru-RU"/>
        </w:rPr>
        <w:t>.</w:t>
      </w:r>
      <w:r>
        <w:rPr>
          <w:rFonts w:ascii="Times New Roman" w:hAnsi="Times New Roman" w:cs="Times New Roman"/>
          <w:b w:val="0"/>
          <w:sz w:val="24"/>
          <w:szCs w:val="24"/>
        </w:rPr>
        <w:t>__________________________________________________________________</w:t>
      </w:r>
    </w:p>
    <w:p w:rsidR="00C54546" w:rsidRDefault="00C54546" w:rsidP="00C54546">
      <w:pPr>
        <w:pStyle w:val="140"/>
        <w:shd w:val="clear" w:color="auto" w:fill="auto"/>
        <w:ind w:left="160"/>
      </w:pPr>
      <w:r w:rsidRPr="00CF60B6">
        <w:rPr>
          <w:rStyle w:val="14TimesNewRoman105pt"/>
          <w:rFonts w:eastAsia="Verdana"/>
          <w:b w:val="0"/>
          <w:bCs w:val="0"/>
          <w:sz w:val="24"/>
          <w:szCs w:val="24"/>
        </w:rPr>
        <w:t>2</w:t>
      </w:r>
      <w:r>
        <w:rPr>
          <w:color w:val="000000"/>
          <w:lang w:eastAsia="ru-RU" w:bidi="ru-RU"/>
        </w:rPr>
        <w:t>.</w:t>
      </w:r>
      <w:r>
        <w:t xml:space="preserve"> ___________________________________________________________________________________</w:t>
      </w:r>
    </w:p>
    <w:p w:rsidR="00C54546" w:rsidRDefault="00C54546" w:rsidP="00C54546">
      <w:pPr>
        <w:pStyle w:val="20"/>
        <w:shd w:val="clear" w:color="auto" w:fill="auto"/>
        <w:spacing w:before="0" w:line="302" w:lineRule="exact"/>
        <w:ind w:left="160"/>
        <w:jc w:val="left"/>
      </w:pPr>
      <w:r>
        <w:rPr>
          <w:color w:val="000000"/>
          <w:lang w:eastAsia="ru-RU" w:bidi="ru-RU"/>
        </w:rPr>
        <w:t>И т.д.</w:t>
      </w:r>
      <w:r>
        <w:t xml:space="preserve"> ____________________________________________________________________</w:t>
      </w:r>
    </w:p>
    <w:p w:rsidR="00C54546" w:rsidRDefault="00C54546" w:rsidP="00C54546">
      <w:pPr>
        <w:pStyle w:val="20"/>
        <w:shd w:val="clear" w:color="auto" w:fill="auto"/>
        <w:spacing w:before="0" w:line="302" w:lineRule="exact"/>
        <w:ind w:left="160"/>
        <w:jc w:val="left"/>
      </w:pPr>
    </w:p>
    <w:p w:rsidR="00C54546" w:rsidRDefault="00C54546" w:rsidP="00C54546">
      <w:pPr>
        <w:pStyle w:val="20"/>
        <w:shd w:val="clear" w:color="auto" w:fill="auto"/>
        <w:spacing w:before="0" w:line="302" w:lineRule="exact"/>
        <w:ind w:left="16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8"/>
        <w:gridCol w:w="3088"/>
        <w:gridCol w:w="1738"/>
      </w:tblGrid>
      <w:tr w:rsidR="00C54546" w:rsidTr="008C767C">
        <w:trPr>
          <w:trHeight w:hRule="exact" w:val="533"/>
          <w:jc w:val="center"/>
        </w:trPr>
        <w:tc>
          <w:tcPr>
            <w:tcW w:w="3088" w:type="dxa"/>
            <w:shd w:val="clear" w:color="auto" w:fill="FFFFFF"/>
          </w:tcPr>
          <w:p w:rsidR="00C54546" w:rsidRDefault="00C54546" w:rsidP="008C767C">
            <w:pPr>
              <w:pStyle w:val="20"/>
              <w:framePr w:w="7913" w:wrap="notBeside" w:vAnchor="text" w:hAnchor="text" w:xAlign="center" w:y="1"/>
              <w:shd w:val="clear" w:color="auto" w:fill="auto"/>
              <w:spacing w:before="0" w:line="280" w:lineRule="exact"/>
              <w:jc w:val="left"/>
            </w:pPr>
            <w:r>
              <w:t>Председатель Комис</w:t>
            </w:r>
            <w:r>
              <w:softHyphen/>
              <w:t>сии</w:t>
            </w:r>
          </w:p>
        </w:tc>
        <w:tc>
          <w:tcPr>
            <w:tcW w:w="3088" w:type="dxa"/>
            <w:shd w:val="clear" w:color="auto" w:fill="FFFFFF"/>
          </w:tcPr>
          <w:p w:rsidR="00C54546" w:rsidRDefault="00C54546" w:rsidP="008C767C">
            <w:pPr>
              <w:pStyle w:val="20"/>
              <w:framePr w:w="7913" w:wrap="notBeside" w:vAnchor="text" w:hAnchor="text" w:xAlign="center" w:y="1"/>
              <w:shd w:val="clear" w:color="auto" w:fill="auto"/>
              <w:spacing w:before="0" w:line="220" w:lineRule="exact"/>
              <w:jc w:val="center"/>
            </w:pPr>
            <w:r>
              <w:t>(подпись)</w:t>
            </w:r>
          </w:p>
        </w:tc>
        <w:tc>
          <w:tcPr>
            <w:tcW w:w="1738" w:type="dxa"/>
            <w:shd w:val="clear" w:color="auto" w:fill="FFFFFF"/>
          </w:tcPr>
          <w:p w:rsidR="00C54546" w:rsidRDefault="00C54546" w:rsidP="008C767C">
            <w:pPr>
              <w:pStyle w:val="20"/>
              <w:framePr w:w="7913" w:wrap="notBeside" w:vAnchor="text" w:hAnchor="text" w:xAlign="center" w:y="1"/>
              <w:shd w:val="clear" w:color="auto" w:fill="auto"/>
              <w:spacing w:before="0" w:line="220" w:lineRule="exact"/>
              <w:jc w:val="right"/>
            </w:pPr>
            <w:r>
              <w:t>(ФИО)</w:t>
            </w:r>
          </w:p>
        </w:tc>
      </w:tr>
      <w:tr w:rsidR="00C54546" w:rsidTr="008C767C">
        <w:trPr>
          <w:trHeight w:hRule="exact" w:val="569"/>
          <w:jc w:val="center"/>
        </w:trPr>
        <w:tc>
          <w:tcPr>
            <w:tcW w:w="3088" w:type="dxa"/>
            <w:tcBorders>
              <w:top w:val="single" w:sz="4" w:space="0" w:color="auto"/>
              <w:bottom w:val="single" w:sz="4" w:space="0" w:color="auto"/>
            </w:tcBorders>
            <w:shd w:val="clear" w:color="auto" w:fill="FFFFFF"/>
            <w:vAlign w:val="bottom"/>
          </w:tcPr>
          <w:p w:rsidR="00C54546" w:rsidRDefault="00C54546" w:rsidP="008C767C">
            <w:pPr>
              <w:pStyle w:val="20"/>
              <w:framePr w:w="7913" w:wrap="notBeside" w:vAnchor="text" w:hAnchor="text" w:xAlign="center" w:y="1"/>
              <w:shd w:val="clear" w:color="auto" w:fill="auto"/>
              <w:spacing w:before="0" w:line="220" w:lineRule="exact"/>
              <w:jc w:val="left"/>
            </w:pPr>
            <w:r>
              <w:t>Секретарь Комиссии</w:t>
            </w:r>
          </w:p>
        </w:tc>
        <w:tc>
          <w:tcPr>
            <w:tcW w:w="3088" w:type="dxa"/>
            <w:tcBorders>
              <w:top w:val="single" w:sz="4" w:space="0" w:color="auto"/>
              <w:bottom w:val="single" w:sz="4" w:space="0" w:color="auto"/>
            </w:tcBorders>
            <w:shd w:val="clear" w:color="auto" w:fill="FFFFFF"/>
            <w:vAlign w:val="bottom"/>
          </w:tcPr>
          <w:p w:rsidR="00C54546" w:rsidRDefault="00C54546" w:rsidP="008C767C">
            <w:pPr>
              <w:pStyle w:val="20"/>
              <w:framePr w:w="7913" w:wrap="notBeside" w:vAnchor="text" w:hAnchor="text" w:xAlign="center" w:y="1"/>
              <w:shd w:val="clear" w:color="auto" w:fill="auto"/>
              <w:spacing w:before="0" w:line="220" w:lineRule="exact"/>
              <w:jc w:val="center"/>
            </w:pPr>
            <w:r>
              <w:t>(подпись)</w:t>
            </w:r>
          </w:p>
        </w:tc>
        <w:tc>
          <w:tcPr>
            <w:tcW w:w="1738" w:type="dxa"/>
            <w:tcBorders>
              <w:top w:val="single" w:sz="4" w:space="0" w:color="auto"/>
              <w:bottom w:val="single" w:sz="4" w:space="0" w:color="auto"/>
            </w:tcBorders>
            <w:shd w:val="clear" w:color="auto" w:fill="FFFFFF"/>
            <w:vAlign w:val="bottom"/>
          </w:tcPr>
          <w:p w:rsidR="00C54546" w:rsidRDefault="00C54546" w:rsidP="008C767C">
            <w:pPr>
              <w:pStyle w:val="20"/>
              <w:framePr w:w="7913" w:wrap="notBeside" w:vAnchor="text" w:hAnchor="text" w:xAlign="center" w:y="1"/>
              <w:shd w:val="clear" w:color="auto" w:fill="auto"/>
              <w:spacing w:before="0" w:line="220" w:lineRule="exact"/>
              <w:jc w:val="right"/>
            </w:pPr>
            <w:r>
              <w:t>(ФИО)</w:t>
            </w:r>
          </w:p>
        </w:tc>
      </w:tr>
    </w:tbl>
    <w:p w:rsidR="00C54546" w:rsidRDefault="00C54546" w:rsidP="00C54546">
      <w:pPr>
        <w:framePr w:w="7913" w:wrap="notBeside" w:vAnchor="text" w:hAnchor="text" w:xAlign="center" w:y="1"/>
        <w:rPr>
          <w:sz w:val="2"/>
          <w:szCs w:val="2"/>
        </w:rPr>
      </w:pPr>
    </w:p>
    <w:p w:rsidR="00C54546" w:rsidRDefault="00C54546" w:rsidP="00C54546">
      <w:pPr>
        <w:rPr>
          <w:sz w:val="2"/>
          <w:szCs w:val="2"/>
        </w:rPr>
      </w:pPr>
    </w:p>
    <w:p w:rsidR="00C54546" w:rsidRDefault="00C54546" w:rsidP="00C54546">
      <w:pPr>
        <w:rPr>
          <w:sz w:val="2"/>
          <w:szCs w:val="2"/>
        </w:rPr>
        <w:sectPr w:rsidR="00C54546" w:rsidSect="00002077">
          <w:headerReference w:type="default" r:id="rId11"/>
          <w:footerReference w:type="default" r:id="rId12"/>
          <w:footerReference w:type="first" r:id="rId13"/>
          <w:pgSz w:w="12240" w:h="15840"/>
          <w:pgMar w:top="1134" w:right="850" w:bottom="1134" w:left="1701" w:header="0" w:footer="3" w:gutter="0"/>
          <w:cols w:space="720"/>
          <w:noEndnote/>
          <w:titlePg/>
          <w:docGrid w:linePitch="360"/>
        </w:sectPr>
      </w:pPr>
    </w:p>
    <w:p w:rsidR="00C54546" w:rsidRDefault="00C54546" w:rsidP="00C54546">
      <w:pPr>
        <w:pStyle w:val="10"/>
        <w:keepNext/>
        <w:keepLines/>
        <w:shd w:val="clear" w:color="auto" w:fill="auto"/>
        <w:spacing w:after="405" w:line="240" w:lineRule="exact"/>
      </w:pPr>
      <w:bookmarkStart w:id="4" w:name="bookmark3"/>
      <w:r>
        <w:rPr>
          <w:color w:val="000000"/>
          <w:sz w:val="24"/>
          <w:szCs w:val="24"/>
          <w:lang w:eastAsia="ru-RU" w:bidi="ru-RU"/>
        </w:rPr>
        <w:lastRenderedPageBreak/>
        <w:t xml:space="preserve">Ходатайство о предоставлении питания </w:t>
      </w:r>
      <w:proofErr w:type="gramStart"/>
      <w:r>
        <w:rPr>
          <w:color w:val="000000"/>
          <w:sz w:val="24"/>
          <w:szCs w:val="24"/>
          <w:lang w:eastAsia="ru-RU" w:bidi="ru-RU"/>
        </w:rPr>
        <w:t>обучающимся</w:t>
      </w:r>
      <w:proofErr w:type="gramEnd"/>
      <w:r>
        <w:rPr>
          <w:color w:val="000000"/>
          <w:sz w:val="24"/>
          <w:szCs w:val="24"/>
          <w:lang w:eastAsia="ru-RU" w:bidi="ru-RU"/>
        </w:rPr>
        <w:t>, находящимся</w:t>
      </w:r>
      <w:bookmarkEnd w:id="4"/>
      <w:r>
        <w:t xml:space="preserve"> </w:t>
      </w:r>
      <w:bookmarkStart w:id="5" w:name="bookmark4"/>
      <w:r>
        <w:rPr>
          <w:color w:val="000000"/>
          <w:sz w:val="24"/>
          <w:szCs w:val="24"/>
          <w:lang w:eastAsia="ru-RU" w:bidi="ru-RU"/>
        </w:rPr>
        <w:t>в трудной жизненной ситуации</w:t>
      </w:r>
      <w:bookmarkEnd w:id="5"/>
    </w:p>
    <w:p w:rsidR="00C54546" w:rsidRDefault="00C54546" w:rsidP="00C54546">
      <w:pPr>
        <w:pStyle w:val="10"/>
        <w:keepNext/>
        <w:keepLines/>
        <w:shd w:val="clear" w:color="auto" w:fill="auto"/>
        <w:spacing w:after="0" w:line="240" w:lineRule="exact"/>
        <w:jc w:val="left"/>
      </w:pPr>
    </w:p>
    <w:p w:rsidR="00C54546" w:rsidRDefault="00C54546" w:rsidP="00C54546">
      <w:pPr>
        <w:pStyle w:val="10"/>
        <w:keepNext/>
        <w:keepLines/>
        <w:shd w:val="clear" w:color="auto" w:fill="auto"/>
        <w:spacing w:after="0" w:line="240" w:lineRule="exact"/>
        <w:jc w:val="left"/>
      </w:pPr>
    </w:p>
    <w:tbl>
      <w:tblPr>
        <w:tblStyle w:val="a6"/>
        <w:tblW w:w="0" w:type="auto"/>
        <w:tblLook w:val="04A0" w:firstRow="1" w:lastRow="0" w:firstColumn="1" w:lastColumn="0" w:noHBand="0" w:noVBand="1"/>
      </w:tblPr>
      <w:tblGrid>
        <w:gridCol w:w="4206"/>
        <w:gridCol w:w="4207"/>
      </w:tblGrid>
      <w:tr w:rsidR="00C54546" w:rsidTr="008C767C">
        <w:tc>
          <w:tcPr>
            <w:tcW w:w="4206" w:type="dxa"/>
          </w:tcPr>
          <w:p w:rsidR="00C54546" w:rsidRDefault="00C54546" w:rsidP="008C767C">
            <w:pPr>
              <w:pStyle w:val="60"/>
              <w:shd w:val="clear" w:color="auto" w:fill="auto"/>
              <w:spacing w:after="0" w:line="289" w:lineRule="exact"/>
              <w:jc w:val="left"/>
            </w:pPr>
            <w:r>
              <w:rPr>
                <w:rStyle w:val="6Exact"/>
              </w:rPr>
              <w:t>Оформляется на бланке образовательного учреждения (с исходящими реквизитами)</w:t>
            </w:r>
          </w:p>
          <w:p w:rsidR="00C54546" w:rsidRDefault="00C54546" w:rsidP="008C767C">
            <w:pPr>
              <w:pStyle w:val="10"/>
              <w:keepNext/>
              <w:keepLines/>
              <w:shd w:val="clear" w:color="auto" w:fill="auto"/>
              <w:spacing w:after="0" w:line="240" w:lineRule="exact"/>
              <w:jc w:val="left"/>
            </w:pPr>
          </w:p>
        </w:tc>
        <w:tc>
          <w:tcPr>
            <w:tcW w:w="4207" w:type="dxa"/>
          </w:tcPr>
          <w:p w:rsidR="00C54546" w:rsidRDefault="00C54546" w:rsidP="008C767C">
            <w:pPr>
              <w:pStyle w:val="60"/>
              <w:shd w:val="clear" w:color="auto" w:fill="auto"/>
              <w:spacing w:after="399" w:line="289" w:lineRule="exact"/>
              <w:jc w:val="left"/>
            </w:pPr>
            <w:r>
              <w:rPr>
                <w:color w:val="000000"/>
                <w:lang w:eastAsia="ru-RU"/>
              </w:rPr>
              <w:t>В адрес исполнительного органа государственной власти, в ведении которого находится образовательное учреждение</w:t>
            </w:r>
          </w:p>
          <w:p w:rsidR="00C54546" w:rsidRDefault="00C54546" w:rsidP="008C767C">
            <w:pPr>
              <w:pStyle w:val="10"/>
              <w:keepNext/>
              <w:keepLines/>
              <w:shd w:val="clear" w:color="auto" w:fill="auto"/>
              <w:spacing w:after="0" w:line="240" w:lineRule="exact"/>
              <w:jc w:val="left"/>
            </w:pPr>
          </w:p>
        </w:tc>
      </w:tr>
    </w:tbl>
    <w:p w:rsidR="00C54546" w:rsidRDefault="00C54546" w:rsidP="00C54546">
      <w:pPr>
        <w:pStyle w:val="10"/>
        <w:keepNext/>
        <w:keepLines/>
        <w:shd w:val="clear" w:color="auto" w:fill="auto"/>
        <w:spacing w:after="0" w:line="240" w:lineRule="exact"/>
        <w:jc w:val="left"/>
      </w:pPr>
    </w:p>
    <w:p w:rsidR="00C54546" w:rsidRDefault="00C54546" w:rsidP="00C54546">
      <w:pPr>
        <w:pStyle w:val="150"/>
        <w:shd w:val="clear" w:color="auto" w:fill="auto"/>
        <w:spacing w:before="0" w:after="0" w:line="240" w:lineRule="exact"/>
        <w:ind w:left="240"/>
      </w:pPr>
      <w:r>
        <w:rPr>
          <w:color w:val="000000"/>
          <w:sz w:val="24"/>
          <w:szCs w:val="24"/>
          <w:lang w:eastAsia="ru-RU" w:bidi="ru-RU"/>
        </w:rPr>
        <w:t xml:space="preserve">Ходатайство о предоставлении питания </w:t>
      </w:r>
      <w:proofErr w:type="gramStart"/>
      <w:r>
        <w:rPr>
          <w:color w:val="000000"/>
          <w:sz w:val="24"/>
          <w:szCs w:val="24"/>
          <w:lang w:eastAsia="ru-RU" w:bidi="ru-RU"/>
        </w:rPr>
        <w:t>обучающимся</w:t>
      </w:r>
      <w:proofErr w:type="gramEnd"/>
      <w:r>
        <w:rPr>
          <w:color w:val="000000"/>
          <w:sz w:val="24"/>
          <w:szCs w:val="24"/>
          <w:lang w:eastAsia="ru-RU" w:bidi="ru-RU"/>
        </w:rPr>
        <w:t>, находящимся в</w:t>
      </w:r>
    </w:p>
    <w:p w:rsidR="00C54546" w:rsidRDefault="00C54546" w:rsidP="00C54546">
      <w:pPr>
        <w:pStyle w:val="150"/>
        <w:shd w:val="clear" w:color="auto" w:fill="auto"/>
        <w:spacing w:before="0" w:after="529" w:line="240" w:lineRule="exact"/>
        <w:jc w:val="center"/>
      </w:pPr>
      <w:r>
        <w:rPr>
          <w:color w:val="000000"/>
          <w:sz w:val="24"/>
          <w:szCs w:val="24"/>
          <w:lang w:eastAsia="ru-RU" w:bidi="ru-RU"/>
        </w:rPr>
        <w:t>трудной жизненной ситуации</w:t>
      </w:r>
    </w:p>
    <w:p w:rsidR="00C54546" w:rsidRDefault="00C54546" w:rsidP="00C54546">
      <w:pPr>
        <w:pStyle w:val="60"/>
        <w:shd w:val="clear" w:color="auto" w:fill="auto"/>
        <w:tabs>
          <w:tab w:val="left" w:leader="underscore" w:pos="6092"/>
        </w:tabs>
        <w:spacing w:after="0" w:line="284" w:lineRule="exact"/>
      </w:pPr>
      <w:r>
        <w:rPr>
          <w:color w:val="000000"/>
          <w:lang w:eastAsia="ru-RU" w:bidi="ru-RU"/>
        </w:rPr>
        <w:t>Администрация (наименование образовательного учреждения)</w:t>
      </w:r>
      <w:r>
        <w:rPr>
          <w:color w:val="000000"/>
          <w:lang w:eastAsia="ru-RU" w:bidi="ru-RU"/>
        </w:rPr>
        <w:tab/>
      </w:r>
    </w:p>
    <w:p w:rsidR="00C54546" w:rsidRDefault="00C54546" w:rsidP="00C54546">
      <w:pPr>
        <w:pStyle w:val="60"/>
        <w:shd w:val="clear" w:color="auto" w:fill="auto"/>
        <w:tabs>
          <w:tab w:val="left" w:leader="underscore" w:pos="5737"/>
          <w:tab w:val="left" w:leader="underscore" w:pos="5738"/>
          <w:tab w:val="left" w:leader="underscore" w:pos="6168"/>
          <w:tab w:val="left" w:leader="underscore" w:pos="6600"/>
        </w:tabs>
        <w:spacing w:after="0" w:line="284" w:lineRule="exact"/>
        <w:jc w:val="left"/>
      </w:pPr>
      <w:proofErr w:type="gramStart"/>
      <w:r>
        <w:rPr>
          <w:color w:val="000000"/>
          <w:lang w:eastAsia="ru-RU" w:bidi="ru-RU"/>
        </w:rPr>
        <w:t>в соответствии с Законом Санкт-Петербурга от 22.11.2011 № 728-132 «Социальный кодекс Санкт-Петербурга», постановлением Правительства Санкт-Петербурга от 05.03.2015 № 247 «О мерах по реализации главы 18 «Дополнительные меры социальной поддержки по обес</w:t>
      </w:r>
      <w:r>
        <w:rPr>
          <w:color w:val="000000"/>
          <w:lang w:eastAsia="ru-RU" w:bidi="ru-RU"/>
        </w:rPr>
        <w:softHyphen/>
        <w:t>печению питанием в государственных образовательных учреждениях Санкт-Петербурга «Закона Санкт-Петербурга «Социальный кодекс Санкт-Петербурга», заключением комис</w:t>
      </w:r>
      <w:r>
        <w:rPr>
          <w:color w:val="000000"/>
          <w:lang w:eastAsia="ru-RU" w:bidi="ru-RU"/>
        </w:rPr>
        <w:softHyphen/>
        <w:t xml:space="preserve">сии (наименование образовательного учреждения) </w:t>
      </w:r>
      <w:r>
        <w:rPr>
          <w:color w:val="000000"/>
          <w:lang w:eastAsia="ru-RU" w:bidi="ru-RU"/>
        </w:rPr>
        <w:tab/>
      </w:r>
      <w:r>
        <w:rPr>
          <w:color w:val="000000"/>
          <w:lang w:eastAsia="ru-RU" w:bidi="ru-RU"/>
        </w:rPr>
        <w:tab/>
        <w:t>о нахождении обуча</w:t>
      </w:r>
      <w:r>
        <w:rPr>
          <w:color w:val="000000"/>
          <w:lang w:eastAsia="ru-RU" w:bidi="ru-RU"/>
        </w:rPr>
        <w:softHyphen/>
        <w:t>ющихся в трудной жизненной ситуации от</w:t>
      </w:r>
      <w:r>
        <w:rPr>
          <w:color w:val="000000"/>
          <w:lang w:eastAsia="ru-RU" w:bidi="ru-RU"/>
        </w:rPr>
        <w:tab/>
        <w:t>20</w:t>
      </w:r>
      <w:r>
        <w:rPr>
          <w:color w:val="000000"/>
          <w:lang w:eastAsia="ru-RU" w:bidi="ru-RU"/>
        </w:rPr>
        <w:tab/>
      </w:r>
      <w:proofErr w:type="gramEnd"/>
    </w:p>
    <w:p w:rsidR="00C54546" w:rsidRDefault="00C54546" w:rsidP="00C54546">
      <w:pPr>
        <w:pStyle w:val="60"/>
        <w:shd w:val="clear" w:color="auto" w:fill="auto"/>
        <w:tabs>
          <w:tab w:val="left" w:leader="underscore" w:pos="885"/>
          <w:tab w:val="left" w:leader="underscore" w:pos="4817"/>
        </w:tabs>
        <w:spacing w:after="0" w:line="284" w:lineRule="exact"/>
      </w:pPr>
      <w:proofErr w:type="gramStart"/>
      <w:r>
        <w:rPr>
          <w:color w:val="000000"/>
          <w:lang w:eastAsia="ru-RU" w:bidi="ru-RU"/>
        </w:rPr>
        <w:t>№</w:t>
      </w:r>
      <w:r>
        <w:rPr>
          <w:color w:val="000000"/>
          <w:lang w:eastAsia="ru-RU" w:bidi="ru-RU"/>
        </w:rPr>
        <w:tab/>
        <w:t>ходатайствует перед</w:t>
      </w:r>
      <w:r>
        <w:rPr>
          <w:color w:val="000000"/>
          <w:lang w:eastAsia="ru-RU" w:bidi="ru-RU"/>
        </w:rPr>
        <w:tab/>
        <w:t>(наименование исполнительного</w:t>
      </w:r>
      <w:proofErr w:type="gramEnd"/>
    </w:p>
    <w:p w:rsidR="00C54546" w:rsidRDefault="00C54546" w:rsidP="00C54546">
      <w:pPr>
        <w:pStyle w:val="60"/>
        <w:shd w:val="clear" w:color="auto" w:fill="auto"/>
        <w:tabs>
          <w:tab w:val="left" w:pos="2469"/>
        </w:tabs>
        <w:spacing w:after="0" w:line="284" w:lineRule="exact"/>
        <w:jc w:val="left"/>
      </w:pPr>
      <w:r>
        <w:rPr>
          <w:color w:val="000000"/>
          <w:lang w:eastAsia="ru-RU" w:bidi="ru-RU"/>
        </w:rPr>
        <w:t>органа государственной власти, в ведении которого находится образовательное учреждение)</w:t>
      </w:r>
      <w:r>
        <w:rPr>
          <w:color w:val="000000"/>
          <w:lang w:eastAsia="ru-RU" w:bidi="ru-RU"/>
        </w:rPr>
        <w:tab/>
        <w:t>о предоставлении дополнительной меры социальной поддержки</w:t>
      </w:r>
    </w:p>
    <w:p w:rsidR="00C54546" w:rsidRDefault="00C54546" w:rsidP="00C54546">
      <w:pPr>
        <w:pStyle w:val="60"/>
        <w:shd w:val="clear" w:color="auto" w:fill="auto"/>
        <w:spacing w:after="483" w:line="284" w:lineRule="exact"/>
        <w:jc w:val="left"/>
      </w:pPr>
      <w:r>
        <w:rPr>
          <w:color w:val="000000"/>
          <w:lang w:eastAsia="ru-RU" w:bidi="ru-RU"/>
        </w:rPr>
        <w:t>по обеспечению питанием следующем</w:t>
      </w:r>
      <w:proofErr w:type="gramStart"/>
      <w:r>
        <w:rPr>
          <w:color w:val="000000"/>
          <w:lang w:eastAsia="ru-RU" w:bidi="ru-RU"/>
        </w:rPr>
        <w:t>у(</w:t>
      </w:r>
      <w:proofErr w:type="gramEnd"/>
      <w:r>
        <w:rPr>
          <w:color w:val="000000"/>
          <w:lang w:eastAsia="ru-RU" w:bidi="ru-RU"/>
        </w:rPr>
        <w:t>им) обучающемуся(</w:t>
      </w:r>
      <w:proofErr w:type="spellStart"/>
      <w:r>
        <w:rPr>
          <w:color w:val="000000"/>
          <w:lang w:eastAsia="ru-RU" w:bidi="ru-RU"/>
        </w:rPr>
        <w:t>имся</w:t>
      </w:r>
      <w:proofErr w:type="spellEnd"/>
      <w:r>
        <w:rPr>
          <w:color w:val="000000"/>
          <w:lang w:eastAsia="ru-RU" w:bidi="ru-RU"/>
        </w:rPr>
        <w:t>) (наименование образова</w:t>
      </w:r>
      <w:r>
        <w:rPr>
          <w:color w:val="000000"/>
          <w:lang w:eastAsia="ru-RU" w:bidi="ru-RU"/>
        </w:rPr>
        <w:softHyphen/>
        <w:t>тельного учреждения)</w:t>
      </w:r>
    </w:p>
    <w:tbl>
      <w:tblPr>
        <w:tblW w:w="8941" w:type="dxa"/>
        <w:tblLayout w:type="fixed"/>
        <w:tblCellMar>
          <w:left w:w="10" w:type="dxa"/>
          <w:right w:w="10" w:type="dxa"/>
        </w:tblCellMar>
        <w:tblLook w:val="04A0" w:firstRow="1" w:lastRow="0" w:firstColumn="1" w:lastColumn="0" w:noHBand="0" w:noVBand="1"/>
      </w:tblPr>
      <w:tblGrid>
        <w:gridCol w:w="1797"/>
        <w:gridCol w:w="2356"/>
        <w:gridCol w:w="2394"/>
        <w:gridCol w:w="2394"/>
      </w:tblGrid>
      <w:tr w:rsidR="00C54546" w:rsidTr="008C767C">
        <w:trPr>
          <w:trHeight w:hRule="exact" w:val="397"/>
        </w:trPr>
        <w:tc>
          <w:tcPr>
            <w:tcW w:w="1797" w:type="dxa"/>
            <w:shd w:val="clear" w:color="auto" w:fill="FFFFFF"/>
          </w:tcPr>
          <w:p w:rsidR="00C54546" w:rsidRDefault="00C54546" w:rsidP="008C767C">
            <w:pPr>
              <w:pStyle w:val="20"/>
              <w:shd w:val="clear" w:color="auto" w:fill="auto"/>
              <w:spacing w:before="0" w:line="220" w:lineRule="exact"/>
              <w:jc w:val="left"/>
            </w:pPr>
            <w:r>
              <w:t>1. (ФИО)</w:t>
            </w:r>
          </w:p>
        </w:tc>
        <w:tc>
          <w:tcPr>
            <w:tcW w:w="2356" w:type="dxa"/>
            <w:shd w:val="clear" w:color="auto" w:fill="FFFFFF"/>
          </w:tcPr>
          <w:p w:rsidR="00C54546" w:rsidRDefault="00C54546" w:rsidP="008C767C">
            <w:pPr>
              <w:pStyle w:val="20"/>
              <w:shd w:val="clear" w:color="auto" w:fill="auto"/>
              <w:spacing w:before="0" w:line="220" w:lineRule="exact"/>
              <w:ind w:left="580"/>
              <w:jc w:val="left"/>
            </w:pPr>
            <w:r>
              <w:t xml:space="preserve">сроком </w:t>
            </w:r>
            <w:proofErr w:type="gramStart"/>
            <w:r>
              <w:t>с</w:t>
            </w:r>
            <w:proofErr w:type="gramEnd"/>
          </w:p>
        </w:tc>
        <w:tc>
          <w:tcPr>
            <w:tcW w:w="2394" w:type="dxa"/>
            <w:shd w:val="clear" w:color="auto" w:fill="FFFFFF"/>
          </w:tcPr>
          <w:p w:rsidR="00C54546" w:rsidRDefault="00C54546" w:rsidP="008C767C">
            <w:pPr>
              <w:pStyle w:val="20"/>
              <w:shd w:val="clear" w:color="auto" w:fill="auto"/>
              <w:spacing w:before="0" w:line="220" w:lineRule="exact"/>
              <w:jc w:val="center"/>
            </w:pPr>
            <w:r>
              <w:t>20 _ по</w:t>
            </w:r>
          </w:p>
        </w:tc>
        <w:tc>
          <w:tcPr>
            <w:tcW w:w="2394" w:type="dxa"/>
            <w:shd w:val="clear" w:color="auto" w:fill="FFFFFF"/>
            <w:vAlign w:val="center"/>
          </w:tcPr>
          <w:p w:rsidR="00C54546" w:rsidRDefault="00C54546" w:rsidP="008C767C">
            <w:pPr>
              <w:pStyle w:val="20"/>
              <w:shd w:val="clear" w:color="auto" w:fill="auto"/>
              <w:spacing w:before="0" w:line="220" w:lineRule="exact"/>
              <w:jc w:val="right"/>
            </w:pPr>
            <w:r>
              <w:t>20_</w:t>
            </w:r>
          </w:p>
        </w:tc>
      </w:tr>
      <w:tr w:rsidR="00C54546" w:rsidTr="008C767C">
        <w:trPr>
          <w:trHeight w:hRule="exact" w:val="537"/>
        </w:trPr>
        <w:tc>
          <w:tcPr>
            <w:tcW w:w="1797" w:type="dxa"/>
            <w:shd w:val="clear" w:color="auto" w:fill="FFFFFF"/>
            <w:vAlign w:val="center"/>
          </w:tcPr>
          <w:p w:rsidR="00C54546" w:rsidRDefault="00C54546" w:rsidP="008C767C">
            <w:pPr>
              <w:pStyle w:val="20"/>
              <w:shd w:val="clear" w:color="auto" w:fill="auto"/>
              <w:spacing w:before="0" w:line="220" w:lineRule="exact"/>
              <w:jc w:val="left"/>
            </w:pPr>
            <w:r>
              <w:t>2. (ФИО)</w:t>
            </w:r>
          </w:p>
        </w:tc>
        <w:tc>
          <w:tcPr>
            <w:tcW w:w="2356" w:type="dxa"/>
            <w:shd w:val="clear" w:color="auto" w:fill="FFFFFF"/>
            <w:vAlign w:val="center"/>
          </w:tcPr>
          <w:p w:rsidR="00C54546" w:rsidRDefault="00C54546" w:rsidP="008C767C">
            <w:pPr>
              <w:pStyle w:val="20"/>
              <w:shd w:val="clear" w:color="auto" w:fill="auto"/>
              <w:spacing w:before="0" w:line="220" w:lineRule="exact"/>
              <w:ind w:left="580"/>
              <w:jc w:val="left"/>
            </w:pPr>
            <w:r>
              <w:t xml:space="preserve">сроком </w:t>
            </w:r>
            <w:proofErr w:type="gramStart"/>
            <w:r>
              <w:t>с</w:t>
            </w:r>
            <w:proofErr w:type="gramEnd"/>
          </w:p>
        </w:tc>
        <w:tc>
          <w:tcPr>
            <w:tcW w:w="2394" w:type="dxa"/>
            <w:shd w:val="clear" w:color="auto" w:fill="FFFFFF"/>
            <w:vAlign w:val="center"/>
          </w:tcPr>
          <w:p w:rsidR="00C54546" w:rsidRDefault="00C54546" w:rsidP="008C767C">
            <w:pPr>
              <w:pStyle w:val="20"/>
              <w:shd w:val="clear" w:color="auto" w:fill="auto"/>
              <w:spacing w:before="0" w:line="220" w:lineRule="exact"/>
              <w:jc w:val="center"/>
            </w:pPr>
            <w:r>
              <w:t>20_ по</w:t>
            </w:r>
          </w:p>
        </w:tc>
        <w:tc>
          <w:tcPr>
            <w:tcW w:w="2394" w:type="dxa"/>
            <w:shd w:val="clear" w:color="auto" w:fill="FFFFFF"/>
            <w:vAlign w:val="center"/>
          </w:tcPr>
          <w:p w:rsidR="00C54546" w:rsidRDefault="00C54546" w:rsidP="008C767C">
            <w:pPr>
              <w:pStyle w:val="20"/>
              <w:shd w:val="clear" w:color="auto" w:fill="auto"/>
              <w:spacing w:before="0" w:line="220" w:lineRule="exact"/>
              <w:jc w:val="right"/>
            </w:pPr>
            <w:r>
              <w:t>20_</w:t>
            </w:r>
          </w:p>
        </w:tc>
      </w:tr>
      <w:tr w:rsidR="00C54546" w:rsidTr="008C767C">
        <w:trPr>
          <w:cantSplit/>
          <w:trHeight w:hRule="exact" w:val="708"/>
        </w:trPr>
        <w:tc>
          <w:tcPr>
            <w:tcW w:w="1797" w:type="dxa"/>
            <w:shd w:val="clear" w:color="auto" w:fill="FFFFFF"/>
            <w:vAlign w:val="center"/>
          </w:tcPr>
          <w:p w:rsidR="00C54546" w:rsidRDefault="00C54546" w:rsidP="008C767C">
            <w:pPr>
              <w:pStyle w:val="20"/>
              <w:shd w:val="clear" w:color="auto" w:fill="auto"/>
              <w:spacing w:before="0" w:line="220" w:lineRule="exact"/>
              <w:jc w:val="left"/>
            </w:pPr>
            <w:r>
              <w:t>И т.д. (ФИО)</w:t>
            </w:r>
          </w:p>
        </w:tc>
        <w:tc>
          <w:tcPr>
            <w:tcW w:w="2356" w:type="dxa"/>
            <w:shd w:val="clear" w:color="auto" w:fill="FFFFFF"/>
            <w:vAlign w:val="center"/>
          </w:tcPr>
          <w:p w:rsidR="00C54546" w:rsidRDefault="00C54546" w:rsidP="008C767C">
            <w:pPr>
              <w:pStyle w:val="20"/>
              <w:shd w:val="clear" w:color="auto" w:fill="auto"/>
              <w:spacing w:before="0" w:line="220" w:lineRule="exact"/>
              <w:ind w:left="580"/>
              <w:jc w:val="left"/>
            </w:pPr>
            <w:r>
              <w:t xml:space="preserve">сроком </w:t>
            </w:r>
            <w:proofErr w:type="gramStart"/>
            <w:r>
              <w:t>с</w:t>
            </w:r>
            <w:proofErr w:type="gramEnd"/>
          </w:p>
        </w:tc>
        <w:tc>
          <w:tcPr>
            <w:tcW w:w="2394" w:type="dxa"/>
            <w:shd w:val="clear" w:color="auto" w:fill="FFFFFF"/>
            <w:vAlign w:val="center"/>
          </w:tcPr>
          <w:p w:rsidR="00C54546" w:rsidRDefault="00C54546" w:rsidP="008C767C">
            <w:pPr>
              <w:pStyle w:val="20"/>
              <w:shd w:val="clear" w:color="auto" w:fill="auto"/>
              <w:spacing w:before="0" w:line="220" w:lineRule="exact"/>
              <w:jc w:val="center"/>
            </w:pPr>
            <w:r>
              <w:t>20_ по</w:t>
            </w:r>
          </w:p>
        </w:tc>
        <w:tc>
          <w:tcPr>
            <w:tcW w:w="2394" w:type="dxa"/>
            <w:shd w:val="clear" w:color="auto" w:fill="FFFFFF"/>
            <w:vAlign w:val="center"/>
          </w:tcPr>
          <w:p w:rsidR="00C54546" w:rsidRDefault="00C54546" w:rsidP="008C767C">
            <w:pPr>
              <w:pStyle w:val="20"/>
              <w:shd w:val="clear" w:color="auto" w:fill="auto"/>
              <w:spacing w:before="0" w:line="220" w:lineRule="exact"/>
              <w:jc w:val="right"/>
            </w:pPr>
            <w:r>
              <w:t>20_</w:t>
            </w:r>
          </w:p>
        </w:tc>
      </w:tr>
    </w:tbl>
    <w:p w:rsidR="00C54546" w:rsidRDefault="00C54546" w:rsidP="00C54546">
      <w:pPr>
        <w:pStyle w:val="20"/>
        <w:shd w:val="clear" w:color="auto" w:fill="auto"/>
        <w:spacing w:before="180" w:line="284" w:lineRule="exact"/>
      </w:pPr>
      <w:r>
        <w:rPr>
          <w:color w:val="000000"/>
          <w:lang w:eastAsia="ru-RU" w:bidi="ru-RU"/>
        </w:rPr>
        <w:t>Заключение комиссии (наименование образовательного учреждения)</w:t>
      </w:r>
    </w:p>
    <w:p w:rsidR="00C54546" w:rsidRDefault="00C54546" w:rsidP="00C54546">
      <w:pPr>
        <w:pStyle w:val="20"/>
        <w:shd w:val="clear" w:color="auto" w:fill="auto"/>
        <w:tabs>
          <w:tab w:val="left" w:pos="7841"/>
        </w:tabs>
        <w:spacing w:before="0" w:line="284" w:lineRule="exact"/>
      </w:pPr>
      <w:r>
        <w:rPr>
          <w:color w:val="000000"/>
          <w:lang w:eastAsia="ru-RU" w:bidi="ru-RU"/>
        </w:rPr>
        <w:t xml:space="preserve">о нахождении </w:t>
      </w:r>
      <w:proofErr w:type="gramStart"/>
      <w:r>
        <w:rPr>
          <w:color w:val="000000"/>
          <w:lang w:eastAsia="ru-RU" w:bidi="ru-RU"/>
        </w:rPr>
        <w:t>обучающихся</w:t>
      </w:r>
      <w:proofErr w:type="gramEnd"/>
      <w:r>
        <w:rPr>
          <w:color w:val="000000"/>
          <w:lang w:eastAsia="ru-RU" w:bidi="ru-RU"/>
        </w:rPr>
        <w:t xml:space="preserve"> в трудной жизненной от</w:t>
      </w:r>
      <w:r>
        <w:rPr>
          <w:color w:val="000000"/>
          <w:lang w:eastAsia="ru-RU" w:bidi="ru-RU"/>
        </w:rPr>
        <w:tab/>
        <w:t>20</w:t>
      </w:r>
    </w:p>
    <w:p w:rsidR="00C54546" w:rsidRDefault="00C54546" w:rsidP="00C54546">
      <w:pPr>
        <w:pStyle w:val="20"/>
        <w:shd w:val="clear" w:color="auto" w:fill="auto"/>
        <w:spacing w:before="0" w:line="284" w:lineRule="exact"/>
      </w:pPr>
      <w:r>
        <w:rPr>
          <w:color w:val="000000"/>
          <w:lang w:eastAsia="ru-RU" w:bidi="ru-RU"/>
        </w:rPr>
        <w:t>ситуации</w:t>
      </w:r>
    </w:p>
    <w:p w:rsidR="00C54546" w:rsidRDefault="00C54546" w:rsidP="00C54546">
      <w:pPr>
        <w:pStyle w:val="20"/>
        <w:shd w:val="clear" w:color="auto" w:fill="auto"/>
        <w:tabs>
          <w:tab w:val="left" w:pos="1246"/>
        </w:tabs>
        <w:spacing w:before="0" w:after="592" w:line="284" w:lineRule="exact"/>
      </w:pPr>
      <w:proofErr w:type="gramStart"/>
      <w:r>
        <w:rPr>
          <w:color w:val="000000"/>
          <w:lang w:val="en-US" w:bidi="en-US"/>
        </w:rPr>
        <w:t>N</w:t>
      </w:r>
      <w:r w:rsidRPr="006C36D9">
        <w:rPr>
          <w:color w:val="000000"/>
          <w:lang w:bidi="en-US"/>
        </w:rPr>
        <w:tab/>
      </w:r>
      <w:r>
        <w:rPr>
          <w:color w:val="000000"/>
          <w:lang w:eastAsia="ru-RU" w:bidi="ru-RU"/>
        </w:rPr>
        <w:t>прилагается.</w:t>
      </w:r>
      <w:proofErr w:type="gramEnd"/>
    </w:p>
    <w:p w:rsidR="00C54546" w:rsidRDefault="00C54546" w:rsidP="00C54546">
      <w:pPr>
        <w:pStyle w:val="20"/>
        <w:shd w:val="clear" w:color="auto" w:fill="auto"/>
        <w:tabs>
          <w:tab w:val="left" w:pos="1246"/>
        </w:tabs>
        <w:spacing w:before="0" w:after="592" w:line="284" w:lineRule="exact"/>
      </w:pPr>
    </w:p>
    <w:p w:rsidR="00C54546" w:rsidRDefault="00C54546" w:rsidP="00C54546">
      <w:pPr>
        <w:pStyle w:val="20"/>
        <w:shd w:val="clear" w:color="auto" w:fill="auto"/>
        <w:spacing w:before="0" w:line="220" w:lineRule="exact"/>
      </w:pPr>
      <w:r>
        <w:rPr>
          <w:color w:val="000000"/>
          <w:lang w:eastAsia="ru-RU" w:bidi="ru-RU"/>
        </w:rPr>
        <w:t>Подпись руководителя образовательного учреждения</w:t>
      </w:r>
    </w:p>
    <w:p w:rsidR="003B5453" w:rsidRDefault="003B5453"/>
    <w:sectPr w:rsidR="003B5453" w:rsidSect="00002077">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49EB">
      <w:pPr>
        <w:spacing w:after="0" w:line="240" w:lineRule="auto"/>
      </w:pPr>
      <w:r>
        <w:separator/>
      </w:r>
    </w:p>
  </w:endnote>
  <w:endnote w:type="continuationSeparator" w:id="0">
    <w:p w:rsidR="00000000" w:rsidRDefault="0006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6A" w:rsidRDefault="000649EB">
    <w:pPr>
      <w:rPr>
        <w:sz w:val="2"/>
        <w:szCs w:val="2"/>
      </w:rPr>
    </w:pPr>
    <w:r>
      <w:rPr>
        <w:sz w:val="24"/>
        <w:szCs w:val="24"/>
        <w:lang w:bidi="ru-RU"/>
      </w:rPr>
      <w:pict>
        <v:shapetype id="_x0000_t202" coordsize="21600,21600" o:spt="202" path="m,l,21600r21600,l21600,xe">
          <v:stroke joinstyle="miter"/>
          <v:path gradientshapeok="t" o:connecttype="rect"/>
        </v:shapetype>
        <v:shape id="_x0000_s1025" type="#_x0000_t202" style="position:absolute;margin-left:307.95pt;margin-top:734.1pt;width:1.8pt;height:7.45pt;z-index:-251656704;mso-wrap-style:none;mso-wrap-distance-left:5pt;mso-wrap-distance-right:5pt;mso-position-horizontal-relative:page;mso-position-vertical-relative:page" wrapcoords="0 0" filled="f" stroked="f">
          <v:textbox style="mso-fit-shape-to-text:t" inset="0,0,0,0">
            <w:txbxContent>
              <w:p w:rsidR="00D9466A" w:rsidRDefault="00C54546">
                <w:pPr>
                  <w:spacing w:line="240" w:lineRule="auto"/>
                </w:pPr>
                <w:r>
                  <w:fldChar w:fldCharType="begin"/>
                </w:r>
                <w:r>
                  <w:instrText xml:space="preserve"> PAGE \* MERGEFORMAT </w:instrText>
                </w:r>
                <w:r>
                  <w:fldChar w:fldCharType="separate"/>
                </w:r>
                <w:r w:rsidR="000649EB">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46" w:rsidRDefault="00C54546">
    <w:pPr>
      <w:rPr>
        <w:sz w:val="2"/>
        <w:szCs w:val="2"/>
      </w:rPr>
    </w:pPr>
    <w:r>
      <w:rPr>
        <w:noProof/>
        <w:sz w:val="24"/>
        <w:szCs w:val="24"/>
      </w:rPr>
      <mc:AlternateContent>
        <mc:Choice Requires="wps">
          <w:drawing>
            <wp:anchor distT="0" distB="0" distL="63500" distR="63500" simplePos="0" relativeHeight="251655680" behindDoc="1" locked="0" layoutInCell="1" allowOverlap="1">
              <wp:simplePos x="0" y="0"/>
              <wp:positionH relativeFrom="page">
                <wp:posOffset>3895090</wp:posOffset>
              </wp:positionH>
              <wp:positionV relativeFrom="page">
                <wp:posOffset>9335135</wp:posOffset>
              </wp:positionV>
              <wp:extent cx="70485" cy="160655"/>
              <wp:effectExtent l="0" t="635"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46" w:rsidRDefault="00C54546">
                          <w:pPr>
                            <w:spacing w:line="240" w:lineRule="auto"/>
                          </w:pPr>
                          <w:r>
                            <w:fldChar w:fldCharType="begin"/>
                          </w:r>
                          <w:r>
                            <w:instrText xml:space="preserve"> PAGE \* MERGEFORMAT </w:instrText>
                          </w:r>
                          <w:r>
                            <w:fldChar w:fldCharType="separate"/>
                          </w:r>
                          <w:r w:rsidR="000649EB" w:rsidRPr="000649EB">
                            <w:rPr>
                              <w:rStyle w:val="a5"/>
                              <w:rFonts w:eastAsiaTheme="minorEastAsia"/>
                              <w:noProof/>
                            </w:rPr>
                            <w:t>5</w:t>
                          </w:r>
                          <w:r>
                            <w:rPr>
                              <w:rStyle w:val="a5"/>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06.7pt;margin-top:735.05pt;width:5.55pt;height:12.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" filled="f" stroked="f">
              <v:textbox style="mso-fit-shape-to-text:t" inset="0,0,0,0">
                <w:txbxContent>
                  <w:p w:rsidR="00C54546" w:rsidRDefault="00C54546">
                    <w:pPr>
                      <w:spacing w:line="240" w:lineRule="auto"/>
                    </w:pPr>
                    <w:r>
                      <w:fldChar w:fldCharType="begin"/>
                    </w:r>
                    <w:r>
                      <w:instrText xml:space="preserve"> PAGE \* MERGEFORMAT </w:instrText>
                    </w:r>
                    <w:r>
                      <w:fldChar w:fldCharType="separate"/>
                    </w:r>
                    <w:r w:rsidR="000649EB" w:rsidRPr="000649EB">
                      <w:rPr>
                        <w:rStyle w:val="a5"/>
                        <w:rFonts w:eastAsiaTheme="minorEastAsia"/>
                        <w:noProof/>
                      </w:rPr>
                      <w:t>5</w:t>
                    </w:r>
                    <w:r>
                      <w:rPr>
                        <w:rStyle w:val="a5"/>
                        <w:rFonts w:eastAsiaTheme="minorEastAsi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46" w:rsidRDefault="00C54546">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3884295</wp:posOffset>
              </wp:positionH>
              <wp:positionV relativeFrom="page">
                <wp:posOffset>9322435</wp:posOffset>
              </wp:positionV>
              <wp:extent cx="70485" cy="160655"/>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46" w:rsidRDefault="00C54546">
                          <w:pPr>
                            <w:spacing w:line="240" w:lineRule="auto"/>
                          </w:pPr>
                          <w:r>
                            <w:fldChar w:fldCharType="begin"/>
                          </w:r>
                          <w:r>
                            <w:instrText xml:space="preserve"> PAGE \* MERGEFORMAT </w:instrText>
                          </w:r>
                          <w:r>
                            <w:fldChar w:fldCharType="separate"/>
                          </w:r>
                          <w:r w:rsidR="000649EB" w:rsidRPr="000649EB">
                            <w:rPr>
                              <w:rStyle w:val="a5"/>
                              <w:rFonts w:eastAsiaTheme="minorEastAsia"/>
                              <w:noProof/>
                            </w:rPr>
                            <w:t>7</w:t>
                          </w:r>
                          <w:r>
                            <w:rPr>
                              <w:rStyle w:val="a5"/>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305.85pt;margin-top:734.0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wquAIAAKw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" filled="f" stroked="f">
              <v:textbox style="mso-fit-shape-to-text:t" inset="0,0,0,0">
                <w:txbxContent>
                  <w:p w:rsidR="00C54546" w:rsidRDefault="00C54546">
                    <w:pPr>
                      <w:spacing w:line="240" w:lineRule="auto"/>
                    </w:pPr>
                    <w:r>
                      <w:fldChar w:fldCharType="begin"/>
                    </w:r>
                    <w:r>
                      <w:instrText xml:space="preserve"> PAGE \* MERGEFORMAT </w:instrText>
                    </w:r>
                    <w:r>
                      <w:fldChar w:fldCharType="separate"/>
                    </w:r>
                    <w:r w:rsidR="000649EB" w:rsidRPr="000649EB">
                      <w:rPr>
                        <w:rStyle w:val="a5"/>
                        <w:rFonts w:eastAsiaTheme="minorEastAsia"/>
                        <w:noProof/>
                      </w:rPr>
                      <w:t>7</w:t>
                    </w:r>
                    <w:r>
                      <w:rPr>
                        <w:rStyle w:val="a5"/>
                        <w:rFonts w:eastAsiaTheme="minorEastAsi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46" w:rsidRDefault="00C54546">
    <w:pPr>
      <w:rPr>
        <w:sz w:val="2"/>
        <w:szCs w:val="2"/>
      </w:rPr>
    </w:pPr>
    <w:r>
      <w:rPr>
        <w:noProof/>
        <w:sz w:val="24"/>
        <w:szCs w:val="24"/>
      </w:rPr>
      <mc:AlternateContent>
        <mc:Choice Requires="wps">
          <w:drawing>
            <wp:anchor distT="0" distB="0" distL="63500" distR="63500" simplePos="0" relativeHeight="251658752" behindDoc="1" locked="0" layoutInCell="1" allowOverlap="1">
              <wp:simplePos x="0" y="0"/>
              <wp:positionH relativeFrom="page">
                <wp:posOffset>3910965</wp:posOffset>
              </wp:positionH>
              <wp:positionV relativeFrom="page">
                <wp:posOffset>9323070</wp:posOffset>
              </wp:positionV>
              <wp:extent cx="70485" cy="160655"/>
              <wp:effectExtent l="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46" w:rsidRDefault="00C54546">
                          <w:pPr>
                            <w:spacing w:line="240" w:lineRule="auto"/>
                          </w:pPr>
                          <w:r>
                            <w:fldChar w:fldCharType="begin"/>
                          </w:r>
                          <w:r>
                            <w:instrText xml:space="preserve"> PAGE \* MERGEFORMAT </w:instrText>
                          </w:r>
                          <w:r>
                            <w:fldChar w:fldCharType="separate"/>
                          </w:r>
                          <w:r w:rsidR="000649EB" w:rsidRPr="000649EB">
                            <w:rPr>
                              <w:rStyle w:val="a5"/>
                              <w:rFonts w:eastAsiaTheme="minorEastAsia"/>
                              <w:noProof/>
                            </w:rPr>
                            <w:t>6</w:t>
                          </w:r>
                          <w:r>
                            <w:rPr>
                              <w:rStyle w:val="a5"/>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307.95pt;margin-top:734.1pt;width:5.5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" filled="f" stroked="f">
              <v:textbox style="mso-fit-shape-to-text:t" inset="0,0,0,0">
                <w:txbxContent>
                  <w:p w:rsidR="00C54546" w:rsidRDefault="00C54546">
                    <w:pPr>
                      <w:spacing w:line="240" w:lineRule="auto"/>
                    </w:pPr>
                    <w:r>
                      <w:fldChar w:fldCharType="begin"/>
                    </w:r>
                    <w:r>
                      <w:instrText xml:space="preserve"> PAGE \* MERGEFORMAT </w:instrText>
                    </w:r>
                    <w:r>
                      <w:fldChar w:fldCharType="separate"/>
                    </w:r>
                    <w:r w:rsidR="000649EB" w:rsidRPr="000649EB">
                      <w:rPr>
                        <w:rStyle w:val="a5"/>
                        <w:rFonts w:eastAsiaTheme="minorEastAsia"/>
                        <w:noProof/>
                      </w:rPr>
                      <w:t>6</w:t>
                    </w:r>
                    <w:r>
                      <w:rPr>
                        <w:rStyle w:val="a5"/>
                        <w:rFonts w:eastAsiaTheme="minorEastAs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49EB">
      <w:pPr>
        <w:spacing w:after="0" w:line="240" w:lineRule="auto"/>
      </w:pPr>
      <w:r>
        <w:separator/>
      </w:r>
    </w:p>
  </w:footnote>
  <w:footnote w:type="continuationSeparator" w:id="0">
    <w:p w:rsidR="00000000" w:rsidRDefault="0006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46" w:rsidRDefault="00C54546">
    <w:pPr>
      <w:rPr>
        <w:sz w:val="2"/>
        <w:szCs w:val="2"/>
      </w:rPr>
    </w:pPr>
    <w:r>
      <w:rPr>
        <w:noProof/>
        <w:sz w:val="24"/>
        <w:szCs w:val="24"/>
      </w:rPr>
      <mc:AlternateContent>
        <mc:Choice Requires="wps">
          <w:drawing>
            <wp:anchor distT="0" distB="0" distL="63500" distR="63500" simplePos="0" relativeHeight="251656704" behindDoc="1" locked="0" layoutInCell="1" allowOverlap="1">
              <wp:simplePos x="0" y="0"/>
              <wp:positionH relativeFrom="page">
                <wp:posOffset>4761230</wp:posOffset>
              </wp:positionH>
              <wp:positionV relativeFrom="page">
                <wp:posOffset>981075</wp:posOffset>
              </wp:positionV>
              <wp:extent cx="1939925" cy="160655"/>
              <wp:effectExtent l="0" t="0" r="4445" b="12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46" w:rsidRDefault="00C54546">
                          <w:pPr>
                            <w:spacing w:line="240" w:lineRule="auto"/>
                          </w:pPr>
                          <w:r>
                            <w:rPr>
                              <w:rStyle w:val="a5"/>
                              <w:rFonts w:eastAsiaTheme="minorEastAsia"/>
                            </w:rPr>
                            <w:t>Приложение 3 к Положению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374.9pt;margin-top:77.25pt;width:152.75pt;height:12.6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PsvAIAALA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" filled="f" stroked="f">
              <v:textbox style="mso-fit-shape-to-text:t" inset="0,0,0,0">
                <w:txbxContent>
                  <w:p w:rsidR="00C54546" w:rsidRDefault="00C54546">
                    <w:pPr>
                      <w:spacing w:line="240" w:lineRule="auto"/>
                    </w:pPr>
                    <w:r>
                      <w:rPr>
                        <w:rStyle w:val="a5"/>
                        <w:rFonts w:eastAsiaTheme="minorEastAsia"/>
                      </w:rPr>
                      <w:t>Приложение 3 к Положению</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1AAE"/>
    <w:multiLevelType w:val="multilevel"/>
    <w:tmpl w:val="90AC9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626054"/>
    <w:multiLevelType w:val="multilevel"/>
    <w:tmpl w:val="18A839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461AB8"/>
    <w:multiLevelType w:val="multilevel"/>
    <w:tmpl w:val="65C0E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D166E"/>
    <w:multiLevelType w:val="multilevel"/>
    <w:tmpl w:val="710658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D177C"/>
    <w:multiLevelType w:val="multilevel"/>
    <w:tmpl w:val="5E6851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B35052"/>
    <w:multiLevelType w:val="multilevel"/>
    <w:tmpl w:val="3D2E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E0085"/>
    <w:multiLevelType w:val="multilevel"/>
    <w:tmpl w:val="2AE273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F57DCD"/>
    <w:multiLevelType w:val="multilevel"/>
    <w:tmpl w:val="F36C271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955F63"/>
    <w:multiLevelType w:val="multilevel"/>
    <w:tmpl w:val="6BF4DC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76B4201"/>
    <w:multiLevelType w:val="multilevel"/>
    <w:tmpl w:val="C6BEF1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935618"/>
    <w:multiLevelType w:val="multilevel"/>
    <w:tmpl w:val="4622D5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6"/>
  </w:num>
  <w:num w:numId="4">
    <w:abstractNumId w:val="10"/>
  </w:num>
  <w:num w:numId="5">
    <w:abstractNumId w:val="1"/>
  </w:num>
  <w:num w:numId="6">
    <w:abstractNumId w:val="4"/>
  </w:num>
  <w:num w:numId="7">
    <w:abstractNumId w:val="8"/>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53"/>
    <w:rsid w:val="000649EB"/>
    <w:rsid w:val="003B5453"/>
    <w:rsid w:val="00711C1C"/>
    <w:rsid w:val="00AA0B16"/>
    <w:rsid w:val="00C5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B545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B5453"/>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B5453"/>
    <w:rPr>
      <w:rFonts w:ascii="Times New Roman" w:eastAsia="Times New Roman" w:hAnsi="Times New Roman" w:cs="Times New Roman"/>
      <w:shd w:val="clear" w:color="auto" w:fill="FFFFFF"/>
    </w:rPr>
  </w:style>
  <w:style w:type="paragraph" w:customStyle="1" w:styleId="50">
    <w:name w:val="Основной текст (5)"/>
    <w:basedOn w:val="a"/>
    <w:link w:val="5"/>
    <w:rsid w:val="003B5453"/>
    <w:pPr>
      <w:widowControl w:val="0"/>
      <w:shd w:val="clear" w:color="auto" w:fill="FFFFFF"/>
      <w:spacing w:before="600" w:after="300" w:line="0" w:lineRule="atLeast"/>
      <w:jc w:val="center"/>
    </w:pPr>
    <w:rPr>
      <w:rFonts w:ascii="Times New Roman" w:eastAsia="Times New Roman" w:hAnsi="Times New Roman" w:cs="Times New Roman"/>
      <w:b/>
      <w:bCs/>
      <w:lang w:eastAsia="en-US"/>
    </w:rPr>
  </w:style>
  <w:style w:type="paragraph" w:customStyle="1" w:styleId="20">
    <w:name w:val="Основной текст (2)"/>
    <w:basedOn w:val="a"/>
    <w:link w:val="2"/>
    <w:rsid w:val="003B5453"/>
    <w:pPr>
      <w:widowControl w:val="0"/>
      <w:shd w:val="clear" w:color="auto" w:fill="FFFFFF"/>
      <w:spacing w:before="300" w:after="0" w:line="248" w:lineRule="exact"/>
      <w:jc w:val="both"/>
    </w:pPr>
    <w:rPr>
      <w:rFonts w:ascii="Times New Roman" w:eastAsia="Times New Roman" w:hAnsi="Times New Roman" w:cs="Times New Roman"/>
      <w:lang w:eastAsia="en-US"/>
    </w:rPr>
  </w:style>
  <w:style w:type="paragraph" w:customStyle="1" w:styleId="40">
    <w:name w:val="Основной текст (4)"/>
    <w:basedOn w:val="a"/>
    <w:link w:val="4"/>
    <w:rsid w:val="003B5453"/>
    <w:pPr>
      <w:widowControl w:val="0"/>
      <w:shd w:val="clear" w:color="auto" w:fill="FFFFFF"/>
      <w:spacing w:after="0" w:line="293" w:lineRule="exact"/>
      <w:jc w:val="center"/>
    </w:pPr>
    <w:rPr>
      <w:rFonts w:ascii="Times New Roman" w:eastAsia="Times New Roman" w:hAnsi="Times New Roman" w:cs="Times New Roman"/>
      <w:b/>
      <w:bCs/>
      <w:lang w:eastAsia="en-US"/>
    </w:rPr>
  </w:style>
  <w:style w:type="paragraph" w:styleId="a3">
    <w:name w:val="Normal (Web)"/>
    <w:basedOn w:val="a"/>
    <w:uiPriority w:val="99"/>
    <w:semiHidden/>
    <w:unhideWhenUsed/>
    <w:rsid w:val="003B5453"/>
    <w:rPr>
      <w:rFonts w:ascii="Times New Roman" w:hAnsi="Times New Roman" w:cs="Times New Roman"/>
      <w:sz w:val="24"/>
      <w:szCs w:val="24"/>
    </w:rPr>
  </w:style>
  <w:style w:type="character" w:customStyle="1" w:styleId="a4">
    <w:name w:val="Колонтитул_"/>
    <w:basedOn w:val="a0"/>
    <w:rsid w:val="00C54546"/>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C545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C5454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C54546"/>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C54546"/>
    <w:rPr>
      <w:rFonts w:ascii="Corbel" w:eastAsia="Corbel" w:hAnsi="Corbel" w:cs="Corbel"/>
      <w:b/>
      <w:bCs/>
      <w:sz w:val="14"/>
      <w:szCs w:val="14"/>
      <w:shd w:val="clear" w:color="auto" w:fill="FFFFFF"/>
    </w:rPr>
  </w:style>
  <w:style w:type="character" w:customStyle="1" w:styleId="7ArialNarrow95pt">
    <w:name w:val="Основной текст (7) + Arial Narrow;9;5 pt;Не полужирный"/>
    <w:basedOn w:val="7"/>
    <w:rsid w:val="00C54546"/>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C54546"/>
    <w:rPr>
      <w:rFonts w:ascii="Arial Narrow" w:eastAsia="Arial Narrow" w:hAnsi="Arial Narrow" w:cs="Arial Narrow"/>
      <w:sz w:val="17"/>
      <w:szCs w:val="17"/>
      <w:shd w:val="clear" w:color="auto" w:fill="FFFFFF"/>
    </w:rPr>
  </w:style>
  <w:style w:type="character" w:customStyle="1" w:styleId="9">
    <w:name w:val="Основной текст (9)_"/>
    <w:basedOn w:val="a0"/>
    <w:link w:val="90"/>
    <w:rsid w:val="00C54546"/>
    <w:rPr>
      <w:rFonts w:ascii="Courier New" w:eastAsia="Courier New" w:hAnsi="Courier New" w:cs="Courier New"/>
      <w:sz w:val="11"/>
      <w:szCs w:val="11"/>
      <w:shd w:val="clear" w:color="auto" w:fill="FFFFFF"/>
    </w:rPr>
  </w:style>
  <w:style w:type="character" w:customStyle="1" w:styleId="9ArialNarrow10pt">
    <w:name w:val="Основной текст (9) + Arial Narrow;10 pt"/>
    <w:basedOn w:val="9"/>
    <w:rsid w:val="00C54546"/>
    <w:rPr>
      <w:rFonts w:ascii="Arial Narrow" w:eastAsia="Arial Narrow" w:hAnsi="Arial Narrow" w:cs="Arial Narrow"/>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C54546"/>
    <w:rPr>
      <w:rFonts w:ascii="Times New Roman" w:eastAsia="Times New Roman" w:hAnsi="Times New Roman" w:cs="Times New Roman"/>
      <w:b/>
      <w:bCs/>
      <w:sz w:val="9"/>
      <w:szCs w:val="9"/>
      <w:shd w:val="clear" w:color="auto" w:fill="FFFFFF"/>
    </w:rPr>
  </w:style>
  <w:style w:type="character" w:customStyle="1" w:styleId="10105pt">
    <w:name w:val="Основной текст (10) + 10;5 pt;Не полужирный"/>
    <w:basedOn w:val="100"/>
    <w:rsid w:val="00C545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1">
    <w:name w:val="Основной текст (11)_"/>
    <w:basedOn w:val="a0"/>
    <w:link w:val="110"/>
    <w:rsid w:val="00C54546"/>
    <w:rPr>
      <w:rFonts w:ascii="Corbel" w:eastAsia="Corbel" w:hAnsi="Corbel" w:cs="Corbel"/>
      <w:b/>
      <w:bCs/>
      <w:sz w:val="14"/>
      <w:szCs w:val="14"/>
      <w:shd w:val="clear" w:color="auto" w:fill="FFFFFF"/>
    </w:rPr>
  </w:style>
  <w:style w:type="character" w:customStyle="1" w:styleId="11TrebuchetMS95pt">
    <w:name w:val="Основной текст (11) + Trebuchet MS;9;5 pt;Не полужирный"/>
    <w:basedOn w:val="11"/>
    <w:rsid w:val="00C54546"/>
    <w:rPr>
      <w:rFonts w:ascii="Trebuchet MS" w:eastAsia="Trebuchet MS" w:hAnsi="Trebuchet MS" w:cs="Trebuchet MS"/>
      <w:b/>
      <w:bCs/>
      <w:color w:val="000000"/>
      <w:spacing w:val="0"/>
      <w:w w:val="100"/>
      <w:position w:val="0"/>
      <w:sz w:val="19"/>
      <w:szCs w:val="19"/>
      <w:shd w:val="clear" w:color="auto" w:fill="FFFFFF"/>
      <w:lang w:val="ru-RU" w:eastAsia="ru-RU" w:bidi="ru-RU"/>
    </w:rPr>
  </w:style>
  <w:style w:type="character" w:customStyle="1" w:styleId="12">
    <w:name w:val="Основной текст (12)_"/>
    <w:basedOn w:val="a0"/>
    <w:link w:val="120"/>
    <w:rsid w:val="00C54546"/>
    <w:rPr>
      <w:rFonts w:ascii="Arial Narrow" w:eastAsia="Arial Narrow" w:hAnsi="Arial Narrow" w:cs="Arial Narrow"/>
      <w:b/>
      <w:bCs/>
      <w:sz w:val="12"/>
      <w:szCs w:val="12"/>
      <w:shd w:val="clear" w:color="auto" w:fill="FFFFFF"/>
    </w:rPr>
  </w:style>
  <w:style w:type="character" w:customStyle="1" w:styleId="12TimesNewRoman105pt">
    <w:name w:val="Основной текст (12) + Times New Roman;10;5 pt;Не полужирный"/>
    <w:basedOn w:val="12"/>
    <w:rsid w:val="00C545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3">
    <w:name w:val="Основной текст (13)_"/>
    <w:basedOn w:val="a0"/>
    <w:link w:val="130"/>
    <w:rsid w:val="00C54546"/>
    <w:rPr>
      <w:rFonts w:ascii="Corbel" w:eastAsia="Corbel" w:hAnsi="Corbel" w:cs="Corbel"/>
      <w:b/>
      <w:bCs/>
      <w:sz w:val="14"/>
      <w:szCs w:val="14"/>
      <w:shd w:val="clear" w:color="auto" w:fill="FFFFFF"/>
    </w:rPr>
  </w:style>
  <w:style w:type="character" w:customStyle="1" w:styleId="13ArialNarrow105pt">
    <w:name w:val="Основной текст (13) + Arial Narrow;10;5 pt;Не полужирный"/>
    <w:basedOn w:val="13"/>
    <w:rsid w:val="00C54546"/>
    <w:rPr>
      <w:rFonts w:ascii="Arial Narrow" w:eastAsia="Arial Narrow" w:hAnsi="Arial Narrow" w:cs="Arial Narrow"/>
      <w:b/>
      <w:bCs/>
      <w:color w:val="000000"/>
      <w:spacing w:val="0"/>
      <w:w w:val="100"/>
      <w:position w:val="0"/>
      <w:sz w:val="21"/>
      <w:szCs w:val="21"/>
      <w:shd w:val="clear" w:color="auto" w:fill="FFFFFF"/>
      <w:lang w:val="ru-RU" w:eastAsia="ru-RU" w:bidi="ru-RU"/>
    </w:rPr>
  </w:style>
  <w:style w:type="character" w:customStyle="1" w:styleId="14">
    <w:name w:val="Основной текст (14)_"/>
    <w:basedOn w:val="a0"/>
    <w:link w:val="140"/>
    <w:rsid w:val="00C54546"/>
    <w:rPr>
      <w:rFonts w:ascii="Verdana" w:eastAsia="Verdana" w:hAnsi="Verdana" w:cs="Verdana"/>
      <w:sz w:val="15"/>
      <w:szCs w:val="15"/>
      <w:shd w:val="clear" w:color="auto" w:fill="FFFFFF"/>
    </w:rPr>
  </w:style>
  <w:style w:type="character" w:customStyle="1" w:styleId="14TimesNewRoman105pt">
    <w:name w:val="Основной текст (14) + Times New Roman;10;5 pt;Полужирный"/>
    <w:basedOn w:val="14"/>
    <w:rsid w:val="00C545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Exact">
    <w:name w:val="Основной текст (6) Exact"/>
    <w:basedOn w:val="a0"/>
    <w:rsid w:val="00C54546"/>
    <w:rPr>
      <w:rFonts w:ascii="Times New Roman" w:eastAsia="Times New Roman" w:hAnsi="Times New Roman" w:cs="Times New Roman"/>
      <w:b w:val="0"/>
      <w:bCs w:val="0"/>
      <w:i w:val="0"/>
      <w:iCs w:val="0"/>
      <w:smallCaps w:val="0"/>
      <w:strike w:val="0"/>
      <w:sz w:val="19"/>
      <w:szCs w:val="19"/>
      <w:u w:val="none"/>
    </w:rPr>
  </w:style>
  <w:style w:type="character" w:customStyle="1" w:styleId="15">
    <w:name w:val="Основной текст (15)_"/>
    <w:basedOn w:val="a0"/>
    <w:link w:val="150"/>
    <w:rsid w:val="00C54546"/>
    <w:rPr>
      <w:rFonts w:ascii="Times New Roman" w:eastAsia="Times New Roman" w:hAnsi="Times New Roman" w:cs="Times New Roman"/>
      <w:shd w:val="clear" w:color="auto" w:fill="FFFFFF"/>
    </w:rPr>
  </w:style>
  <w:style w:type="paragraph" w:customStyle="1" w:styleId="10">
    <w:name w:val="Заголовок №1"/>
    <w:basedOn w:val="a"/>
    <w:link w:val="1"/>
    <w:rsid w:val="00C54546"/>
    <w:pPr>
      <w:widowControl w:val="0"/>
      <w:shd w:val="clear" w:color="auto" w:fill="FFFFFF"/>
      <w:spacing w:after="240" w:line="293" w:lineRule="exact"/>
      <w:jc w:val="center"/>
      <w:outlineLvl w:val="0"/>
    </w:pPr>
    <w:rPr>
      <w:rFonts w:ascii="Times New Roman" w:eastAsia="Times New Roman" w:hAnsi="Times New Roman" w:cs="Times New Roman"/>
      <w:b/>
      <w:bCs/>
      <w:lang w:eastAsia="en-US"/>
    </w:rPr>
  </w:style>
  <w:style w:type="paragraph" w:customStyle="1" w:styleId="60">
    <w:name w:val="Основной текст (6)"/>
    <w:basedOn w:val="a"/>
    <w:link w:val="6"/>
    <w:rsid w:val="00C54546"/>
    <w:pPr>
      <w:widowControl w:val="0"/>
      <w:shd w:val="clear" w:color="auto" w:fill="FFFFFF"/>
      <w:spacing w:after="480" w:line="298" w:lineRule="exact"/>
      <w:jc w:val="both"/>
    </w:pPr>
    <w:rPr>
      <w:rFonts w:ascii="Times New Roman" w:eastAsia="Times New Roman" w:hAnsi="Times New Roman" w:cs="Times New Roman"/>
      <w:sz w:val="19"/>
      <w:szCs w:val="19"/>
      <w:lang w:eastAsia="en-US"/>
    </w:rPr>
  </w:style>
  <w:style w:type="paragraph" w:customStyle="1" w:styleId="70">
    <w:name w:val="Основной текст (7)"/>
    <w:basedOn w:val="a"/>
    <w:link w:val="7"/>
    <w:rsid w:val="00C54546"/>
    <w:pPr>
      <w:widowControl w:val="0"/>
      <w:shd w:val="clear" w:color="auto" w:fill="FFFFFF"/>
      <w:spacing w:after="0" w:line="284" w:lineRule="exact"/>
      <w:jc w:val="both"/>
    </w:pPr>
    <w:rPr>
      <w:rFonts w:ascii="Corbel" w:eastAsia="Corbel" w:hAnsi="Corbel" w:cs="Corbel"/>
      <w:b/>
      <w:bCs/>
      <w:sz w:val="14"/>
      <w:szCs w:val="14"/>
      <w:lang w:eastAsia="en-US"/>
    </w:rPr>
  </w:style>
  <w:style w:type="paragraph" w:customStyle="1" w:styleId="80">
    <w:name w:val="Основной текст (8)"/>
    <w:basedOn w:val="a"/>
    <w:link w:val="8"/>
    <w:rsid w:val="00C54546"/>
    <w:pPr>
      <w:widowControl w:val="0"/>
      <w:shd w:val="clear" w:color="auto" w:fill="FFFFFF"/>
      <w:spacing w:after="0" w:line="284" w:lineRule="exact"/>
      <w:jc w:val="both"/>
    </w:pPr>
    <w:rPr>
      <w:rFonts w:ascii="Arial Narrow" w:eastAsia="Arial Narrow" w:hAnsi="Arial Narrow" w:cs="Arial Narrow"/>
      <w:sz w:val="17"/>
      <w:szCs w:val="17"/>
      <w:lang w:eastAsia="en-US"/>
    </w:rPr>
  </w:style>
  <w:style w:type="paragraph" w:customStyle="1" w:styleId="90">
    <w:name w:val="Основной текст (9)"/>
    <w:basedOn w:val="a"/>
    <w:link w:val="9"/>
    <w:rsid w:val="00C54546"/>
    <w:pPr>
      <w:widowControl w:val="0"/>
      <w:shd w:val="clear" w:color="auto" w:fill="FFFFFF"/>
      <w:spacing w:after="0" w:line="289" w:lineRule="exact"/>
      <w:jc w:val="both"/>
    </w:pPr>
    <w:rPr>
      <w:rFonts w:ascii="Courier New" w:eastAsia="Courier New" w:hAnsi="Courier New" w:cs="Courier New"/>
      <w:sz w:val="11"/>
      <w:szCs w:val="11"/>
      <w:lang w:eastAsia="en-US"/>
    </w:rPr>
  </w:style>
  <w:style w:type="paragraph" w:customStyle="1" w:styleId="101">
    <w:name w:val="Основной текст (10)"/>
    <w:basedOn w:val="a"/>
    <w:link w:val="100"/>
    <w:rsid w:val="00C54546"/>
    <w:pPr>
      <w:widowControl w:val="0"/>
      <w:shd w:val="clear" w:color="auto" w:fill="FFFFFF"/>
      <w:spacing w:after="0" w:line="289" w:lineRule="exact"/>
      <w:jc w:val="both"/>
    </w:pPr>
    <w:rPr>
      <w:rFonts w:ascii="Times New Roman" w:eastAsia="Times New Roman" w:hAnsi="Times New Roman" w:cs="Times New Roman"/>
      <w:b/>
      <w:bCs/>
      <w:sz w:val="9"/>
      <w:szCs w:val="9"/>
      <w:lang w:eastAsia="en-US"/>
    </w:rPr>
  </w:style>
  <w:style w:type="paragraph" w:customStyle="1" w:styleId="110">
    <w:name w:val="Основной текст (11)"/>
    <w:basedOn w:val="a"/>
    <w:link w:val="11"/>
    <w:rsid w:val="00C54546"/>
    <w:pPr>
      <w:widowControl w:val="0"/>
      <w:shd w:val="clear" w:color="auto" w:fill="FFFFFF"/>
      <w:spacing w:after="0" w:line="289" w:lineRule="exact"/>
      <w:jc w:val="both"/>
    </w:pPr>
    <w:rPr>
      <w:rFonts w:ascii="Corbel" w:eastAsia="Corbel" w:hAnsi="Corbel" w:cs="Corbel"/>
      <w:b/>
      <w:bCs/>
      <w:sz w:val="14"/>
      <w:szCs w:val="14"/>
      <w:lang w:eastAsia="en-US"/>
    </w:rPr>
  </w:style>
  <w:style w:type="paragraph" w:customStyle="1" w:styleId="120">
    <w:name w:val="Основной текст (12)"/>
    <w:basedOn w:val="a"/>
    <w:link w:val="12"/>
    <w:rsid w:val="00C54546"/>
    <w:pPr>
      <w:widowControl w:val="0"/>
      <w:shd w:val="clear" w:color="auto" w:fill="FFFFFF"/>
      <w:spacing w:after="0" w:line="289" w:lineRule="exact"/>
      <w:jc w:val="both"/>
    </w:pPr>
    <w:rPr>
      <w:rFonts w:ascii="Arial Narrow" w:eastAsia="Arial Narrow" w:hAnsi="Arial Narrow" w:cs="Arial Narrow"/>
      <w:b/>
      <w:bCs/>
      <w:sz w:val="12"/>
      <w:szCs w:val="12"/>
      <w:lang w:eastAsia="en-US"/>
    </w:rPr>
  </w:style>
  <w:style w:type="paragraph" w:customStyle="1" w:styleId="130">
    <w:name w:val="Основной текст (13)"/>
    <w:basedOn w:val="a"/>
    <w:link w:val="13"/>
    <w:rsid w:val="00C54546"/>
    <w:pPr>
      <w:widowControl w:val="0"/>
      <w:shd w:val="clear" w:color="auto" w:fill="FFFFFF"/>
      <w:spacing w:after="0" w:line="302" w:lineRule="exact"/>
    </w:pPr>
    <w:rPr>
      <w:rFonts w:ascii="Corbel" w:eastAsia="Corbel" w:hAnsi="Corbel" w:cs="Corbel"/>
      <w:b/>
      <w:bCs/>
      <w:sz w:val="14"/>
      <w:szCs w:val="14"/>
      <w:lang w:eastAsia="en-US"/>
    </w:rPr>
  </w:style>
  <w:style w:type="paragraph" w:customStyle="1" w:styleId="140">
    <w:name w:val="Основной текст (14)"/>
    <w:basedOn w:val="a"/>
    <w:link w:val="14"/>
    <w:rsid w:val="00C54546"/>
    <w:pPr>
      <w:widowControl w:val="0"/>
      <w:shd w:val="clear" w:color="auto" w:fill="FFFFFF"/>
      <w:spacing w:after="0" w:line="302" w:lineRule="exact"/>
    </w:pPr>
    <w:rPr>
      <w:rFonts w:ascii="Verdana" w:eastAsia="Verdana" w:hAnsi="Verdana" w:cs="Verdana"/>
      <w:sz w:val="15"/>
      <w:szCs w:val="15"/>
      <w:lang w:eastAsia="en-US"/>
    </w:rPr>
  </w:style>
  <w:style w:type="paragraph" w:customStyle="1" w:styleId="150">
    <w:name w:val="Основной текст (15)"/>
    <w:basedOn w:val="a"/>
    <w:link w:val="15"/>
    <w:rsid w:val="00C54546"/>
    <w:pPr>
      <w:widowControl w:val="0"/>
      <w:shd w:val="clear" w:color="auto" w:fill="FFFFFF"/>
      <w:spacing w:before="360" w:after="60" w:line="0" w:lineRule="atLeast"/>
    </w:pPr>
    <w:rPr>
      <w:rFonts w:ascii="Times New Roman" w:eastAsia="Times New Roman" w:hAnsi="Times New Roman" w:cs="Times New Roman"/>
      <w:lang w:eastAsia="en-US"/>
    </w:rPr>
  </w:style>
  <w:style w:type="table" w:styleId="a6">
    <w:name w:val="Table Grid"/>
    <w:basedOn w:val="a1"/>
    <w:uiPriority w:val="59"/>
    <w:rsid w:val="00C54546"/>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B545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B5453"/>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B5453"/>
    <w:rPr>
      <w:rFonts w:ascii="Times New Roman" w:eastAsia="Times New Roman" w:hAnsi="Times New Roman" w:cs="Times New Roman"/>
      <w:shd w:val="clear" w:color="auto" w:fill="FFFFFF"/>
    </w:rPr>
  </w:style>
  <w:style w:type="paragraph" w:customStyle="1" w:styleId="50">
    <w:name w:val="Основной текст (5)"/>
    <w:basedOn w:val="a"/>
    <w:link w:val="5"/>
    <w:rsid w:val="003B5453"/>
    <w:pPr>
      <w:widowControl w:val="0"/>
      <w:shd w:val="clear" w:color="auto" w:fill="FFFFFF"/>
      <w:spacing w:before="600" w:after="300" w:line="0" w:lineRule="atLeast"/>
      <w:jc w:val="center"/>
    </w:pPr>
    <w:rPr>
      <w:rFonts w:ascii="Times New Roman" w:eastAsia="Times New Roman" w:hAnsi="Times New Roman" w:cs="Times New Roman"/>
      <w:b/>
      <w:bCs/>
      <w:lang w:eastAsia="en-US"/>
    </w:rPr>
  </w:style>
  <w:style w:type="paragraph" w:customStyle="1" w:styleId="20">
    <w:name w:val="Основной текст (2)"/>
    <w:basedOn w:val="a"/>
    <w:link w:val="2"/>
    <w:rsid w:val="003B5453"/>
    <w:pPr>
      <w:widowControl w:val="0"/>
      <w:shd w:val="clear" w:color="auto" w:fill="FFFFFF"/>
      <w:spacing w:before="300" w:after="0" w:line="248" w:lineRule="exact"/>
      <w:jc w:val="both"/>
    </w:pPr>
    <w:rPr>
      <w:rFonts w:ascii="Times New Roman" w:eastAsia="Times New Roman" w:hAnsi="Times New Roman" w:cs="Times New Roman"/>
      <w:lang w:eastAsia="en-US"/>
    </w:rPr>
  </w:style>
  <w:style w:type="paragraph" w:customStyle="1" w:styleId="40">
    <w:name w:val="Основной текст (4)"/>
    <w:basedOn w:val="a"/>
    <w:link w:val="4"/>
    <w:rsid w:val="003B5453"/>
    <w:pPr>
      <w:widowControl w:val="0"/>
      <w:shd w:val="clear" w:color="auto" w:fill="FFFFFF"/>
      <w:spacing w:after="0" w:line="293" w:lineRule="exact"/>
      <w:jc w:val="center"/>
    </w:pPr>
    <w:rPr>
      <w:rFonts w:ascii="Times New Roman" w:eastAsia="Times New Roman" w:hAnsi="Times New Roman" w:cs="Times New Roman"/>
      <w:b/>
      <w:bCs/>
      <w:lang w:eastAsia="en-US"/>
    </w:rPr>
  </w:style>
  <w:style w:type="paragraph" w:styleId="a3">
    <w:name w:val="Normal (Web)"/>
    <w:basedOn w:val="a"/>
    <w:uiPriority w:val="99"/>
    <w:semiHidden/>
    <w:unhideWhenUsed/>
    <w:rsid w:val="003B5453"/>
    <w:rPr>
      <w:rFonts w:ascii="Times New Roman" w:hAnsi="Times New Roman" w:cs="Times New Roman"/>
      <w:sz w:val="24"/>
      <w:szCs w:val="24"/>
    </w:rPr>
  </w:style>
  <w:style w:type="character" w:customStyle="1" w:styleId="a4">
    <w:name w:val="Колонтитул_"/>
    <w:basedOn w:val="a0"/>
    <w:rsid w:val="00C54546"/>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C545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C5454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C54546"/>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C54546"/>
    <w:rPr>
      <w:rFonts w:ascii="Corbel" w:eastAsia="Corbel" w:hAnsi="Corbel" w:cs="Corbel"/>
      <w:b/>
      <w:bCs/>
      <w:sz w:val="14"/>
      <w:szCs w:val="14"/>
      <w:shd w:val="clear" w:color="auto" w:fill="FFFFFF"/>
    </w:rPr>
  </w:style>
  <w:style w:type="character" w:customStyle="1" w:styleId="7ArialNarrow95pt">
    <w:name w:val="Основной текст (7) + Arial Narrow;9;5 pt;Не полужирный"/>
    <w:basedOn w:val="7"/>
    <w:rsid w:val="00C54546"/>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C54546"/>
    <w:rPr>
      <w:rFonts w:ascii="Arial Narrow" w:eastAsia="Arial Narrow" w:hAnsi="Arial Narrow" w:cs="Arial Narrow"/>
      <w:sz w:val="17"/>
      <w:szCs w:val="17"/>
      <w:shd w:val="clear" w:color="auto" w:fill="FFFFFF"/>
    </w:rPr>
  </w:style>
  <w:style w:type="character" w:customStyle="1" w:styleId="9">
    <w:name w:val="Основной текст (9)_"/>
    <w:basedOn w:val="a0"/>
    <w:link w:val="90"/>
    <w:rsid w:val="00C54546"/>
    <w:rPr>
      <w:rFonts w:ascii="Courier New" w:eastAsia="Courier New" w:hAnsi="Courier New" w:cs="Courier New"/>
      <w:sz w:val="11"/>
      <w:szCs w:val="11"/>
      <w:shd w:val="clear" w:color="auto" w:fill="FFFFFF"/>
    </w:rPr>
  </w:style>
  <w:style w:type="character" w:customStyle="1" w:styleId="9ArialNarrow10pt">
    <w:name w:val="Основной текст (9) + Arial Narrow;10 pt"/>
    <w:basedOn w:val="9"/>
    <w:rsid w:val="00C54546"/>
    <w:rPr>
      <w:rFonts w:ascii="Arial Narrow" w:eastAsia="Arial Narrow" w:hAnsi="Arial Narrow" w:cs="Arial Narrow"/>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C54546"/>
    <w:rPr>
      <w:rFonts w:ascii="Times New Roman" w:eastAsia="Times New Roman" w:hAnsi="Times New Roman" w:cs="Times New Roman"/>
      <w:b/>
      <w:bCs/>
      <w:sz w:val="9"/>
      <w:szCs w:val="9"/>
      <w:shd w:val="clear" w:color="auto" w:fill="FFFFFF"/>
    </w:rPr>
  </w:style>
  <w:style w:type="character" w:customStyle="1" w:styleId="10105pt">
    <w:name w:val="Основной текст (10) + 10;5 pt;Не полужирный"/>
    <w:basedOn w:val="100"/>
    <w:rsid w:val="00C545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1">
    <w:name w:val="Основной текст (11)_"/>
    <w:basedOn w:val="a0"/>
    <w:link w:val="110"/>
    <w:rsid w:val="00C54546"/>
    <w:rPr>
      <w:rFonts w:ascii="Corbel" w:eastAsia="Corbel" w:hAnsi="Corbel" w:cs="Corbel"/>
      <w:b/>
      <w:bCs/>
      <w:sz w:val="14"/>
      <w:szCs w:val="14"/>
      <w:shd w:val="clear" w:color="auto" w:fill="FFFFFF"/>
    </w:rPr>
  </w:style>
  <w:style w:type="character" w:customStyle="1" w:styleId="11TrebuchetMS95pt">
    <w:name w:val="Основной текст (11) + Trebuchet MS;9;5 pt;Не полужирный"/>
    <w:basedOn w:val="11"/>
    <w:rsid w:val="00C54546"/>
    <w:rPr>
      <w:rFonts w:ascii="Trebuchet MS" w:eastAsia="Trebuchet MS" w:hAnsi="Trebuchet MS" w:cs="Trebuchet MS"/>
      <w:b/>
      <w:bCs/>
      <w:color w:val="000000"/>
      <w:spacing w:val="0"/>
      <w:w w:val="100"/>
      <w:position w:val="0"/>
      <w:sz w:val="19"/>
      <w:szCs w:val="19"/>
      <w:shd w:val="clear" w:color="auto" w:fill="FFFFFF"/>
      <w:lang w:val="ru-RU" w:eastAsia="ru-RU" w:bidi="ru-RU"/>
    </w:rPr>
  </w:style>
  <w:style w:type="character" w:customStyle="1" w:styleId="12">
    <w:name w:val="Основной текст (12)_"/>
    <w:basedOn w:val="a0"/>
    <w:link w:val="120"/>
    <w:rsid w:val="00C54546"/>
    <w:rPr>
      <w:rFonts w:ascii="Arial Narrow" w:eastAsia="Arial Narrow" w:hAnsi="Arial Narrow" w:cs="Arial Narrow"/>
      <w:b/>
      <w:bCs/>
      <w:sz w:val="12"/>
      <w:szCs w:val="12"/>
      <w:shd w:val="clear" w:color="auto" w:fill="FFFFFF"/>
    </w:rPr>
  </w:style>
  <w:style w:type="character" w:customStyle="1" w:styleId="12TimesNewRoman105pt">
    <w:name w:val="Основной текст (12) + Times New Roman;10;5 pt;Не полужирный"/>
    <w:basedOn w:val="12"/>
    <w:rsid w:val="00C545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3">
    <w:name w:val="Основной текст (13)_"/>
    <w:basedOn w:val="a0"/>
    <w:link w:val="130"/>
    <w:rsid w:val="00C54546"/>
    <w:rPr>
      <w:rFonts w:ascii="Corbel" w:eastAsia="Corbel" w:hAnsi="Corbel" w:cs="Corbel"/>
      <w:b/>
      <w:bCs/>
      <w:sz w:val="14"/>
      <w:szCs w:val="14"/>
      <w:shd w:val="clear" w:color="auto" w:fill="FFFFFF"/>
    </w:rPr>
  </w:style>
  <w:style w:type="character" w:customStyle="1" w:styleId="13ArialNarrow105pt">
    <w:name w:val="Основной текст (13) + Arial Narrow;10;5 pt;Не полужирный"/>
    <w:basedOn w:val="13"/>
    <w:rsid w:val="00C54546"/>
    <w:rPr>
      <w:rFonts w:ascii="Arial Narrow" w:eastAsia="Arial Narrow" w:hAnsi="Arial Narrow" w:cs="Arial Narrow"/>
      <w:b/>
      <w:bCs/>
      <w:color w:val="000000"/>
      <w:spacing w:val="0"/>
      <w:w w:val="100"/>
      <w:position w:val="0"/>
      <w:sz w:val="21"/>
      <w:szCs w:val="21"/>
      <w:shd w:val="clear" w:color="auto" w:fill="FFFFFF"/>
      <w:lang w:val="ru-RU" w:eastAsia="ru-RU" w:bidi="ru-RU"/>
    </w:rPr>
  </w:style>
  <w:style w:type="character" w:customStyle="1" w:styleId="14">
    <w:name w:val="Основной текст (14)_"/>
    <w:basedOn w:val="a0"/>
    <w:link w:val="140"/>
    <w:rsid w:val="00C54546"/>
    <w:rPr>
      <w:rFonts w:ascii="Verdana" w:eastAsia="Verdana" w:hAnsi="Verdana" w:cs="Verdana"/>
      <w:sz w:val="15"/>
      <w:szCs w:val="15"/>
      <w:shd w:val="clear" w:color="auto" w:fill="FFFFFF"/>
    </w:rPr>
  </w:style>
  <w:style w:type="character" w:customStyle="1" w:styleId="14TimesNewRoman105pt">
    <w:name w:val="Основной текст (14) + Times New Roman;10;5 pt;Полужирный"/>
    <w:basedOn w:val="14"/>
    <w:rsid w:val="00C545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Exact">
    <w:name w:val="Основной текст (6) Exact"/>
    <w:basedOn w:val="a0"/>
    <w:rsid w:val="00C54546"/>
    <w:rPr>
      <w:rFonts w:ascii="Times New Roman" w:eastAsia="Times New Roman" w:hAnsi="Times New Roman" w:cs="Times New Roman"/>
      <w:b w:val="0"/>
      <w:bCs w:val="0"/>
      <w:i w:val="0"/>
      <w:iCs w:val="0"/>
      <w:smallCaps w:val="0"/>
      <w:strike w:val="0"/>
      <w:sz w:val="19"/>
      <w:szCs w:val="19"/>
      <w:u w:val="none"/>
    </w:rPr>
  </w:style>
  <w:style w:type="character" w:customStyle="1" w:styleId="15">
    <w:name w:val="Основной текст (15)_"/>
    <w:basedOn w:val="a0"/>
    <w:link w:val="150"/>
    <w:rsid w:val="00C54546"/>
    <w:rPr>
      <w:rFonts w:ascii="Times New Roman" w:eastAsia="Times New Roman" w:hAnsi="Times New Roman" w:cs="Times New Roman"/>
      <w:shd w:val="clear" w:color="auto" w:fill="FFFFFF"/>
    </w:rPr>
  </w:style>
  <w:style w:type="paragraph" w:customStyle="1" w:styleId="10">
    <w:name w:val="Заголовок №1"/>
    <w:basedOn w:val="a"/>
    <w:link w:val="1"/>
    <w:rsid w:val="00C54546"/>
    <w:pPr>
      <w:widowControl w:val="0"/>
      <w:shd w:val="clear" w:color="auto" w:fill="FFFFFF"/>
      <w:spacing w:after="240" w:line="293" w:lineRule="exact"/>
      <w:jc w:val="center"/>
      <w:outlineLvl w:val="0"/>
    </w:pPr>
    <w:rPr>
      <w:rFonts w:ascii="Times New Roman" w:eastAsia="Times New Roman" w:hAnsi="Times New Roman" w:cs="Times New Roman"/>
      <w:b/>
      <w:bCs/>
      <w:lang w:eastAsia="en-US"/>
    </w:rPr>
  </w:style>
  <w:style w:type="paragraph" w:customStyle="1" w:styleId="60">
    <w:name w:val="Основной текст (6)"/>
    <w:basedOn w:val="a"/>
    <w:link w:val="6"/>
    <w:rsid w:val="00C54546"/>
    <w:pPr>
      <w:widowControl w:val="0"/>
      <w:shd w:val="clear" w:color="auto" w:fill="FFFFFF"/>
      <w:spacing w:after="480" w:line="298" w:lineRule="exact"/>
      <w:jc w:val="both"/>
    </w:pPr>
    <w:rPr>
      <w:rFonts w:ascii="Times New Roman" w:eastAsia="Times New Roman" w:hAnsi="Times New Roman" w:cs="Times New Roman"/>
      <w:sz w:val="19"/>
      <w:szCs w:val="19"/>
      <w:lang w:eastAsia="en-US"/>
    </w:rPr>
  </w:style>
  <w:style w:type="paragraph" w:customStyle="1" w:styleId="70">
    <w:name w:val="Основной текст (7)"/>
    <w:basedOn w:val="a"/>
    <w:link w:val="7"/>
    <w:rsid w:val="00C54546"/>
    <w:pPr>
      <w:widowControl w:val="0"/>
      <w:shd w:val="clear" w:color="auto" w:fill="FFFFFF"/>
      <w:spacing w:after="0" w:line="284" w:lineRule="exact"/>
      <w:jc w:val="both"/>
    </w:pPr>
    <w:rPr>
      <w:rFonts w:ascii="Corbel" w:eastAsia="Corbel" w:hAnsi="Corbel" w:cs="Corbel"/>
      <w:b/>
      <w:bCs/>
      <w:sz w:val="14"/>
      <w:szCs w:val="14"/>
      <w:lang w:eastAsia="en-US"/>
    </w:rPr>
  </w:style>
  <w:style w:type="paragraph" w:customStyle="1" w:styleId="80">
    <w:name w:val="Основной текст (8)"/>
    <w:basedOn w:val="a"/>
    <w:link w:val="8"/>
    <w:rsid w:val="00C54546"/>
    <w:pPr>
      <w:widowControl w:val="0"/>
      <w:shd w:val="clear" w:color="auto" w:fill="FFFFFF"/>
      <w:spacing w:after="0" w:line="284" w:lineRule="exact"/>
      <w:jc w:val="both"/>
    </w:pPr>
    <w:rPr>
      <w:rFonts w:ascii="Arial Narrow" w:eastAsia="Arial Narrow" w:hAnsi="Arial Narrow" w:cs="Arial Narrow"/>
      <w:sz w:val="17"/>
      <w:szCs w:val="17"/>
      <w:lang w:eastAsia="en-US"/>
    </w:rPr>
  </w:style>
  <w:style w:type="paragraph" w:customStyle="1" w:styleId="90">
    <w:name w:val="Основной текст (9)"/>
    <w:basedOn w:val="a"/>
    <w:link w:val="9"/>
    <w:rsid w:val="00C54546"/>
    <w:pPr>
      <w:widowControl w:val="0"/>
      <w:shd w:val="clear" w:color="auto" w:fill="FFFFFF"/>
      <w:spacing w:after="0" w:line="289" w:lineRule="exact"/>
      <w:jc w:val="both"/>
    </w:pPr>
    <w:rPr>
      <w:rFonts w:ascii="Courier New" w:eastAsia="Courier New" w:hAnsi="Courier New" w:cs="Courier New"/>
      <w:sz w:val="11"/>
      <w:szCs w:val="11"/>
      <w:lang w:eastAsia="en-US"/>
    </w:rPr>
  </w:style>
  <w:style w:type="paragraph" w:customStyle="1" w:styleId="101">
    <w:name w:val="Основной текст (10)"/>
    <w:basedOn w:val="a"/>
    <w:link w:val="100"/>
    <w:rsid w:val="00C54546"/>
    <w:pPr>
      <w:widowControl w:val="0"/>
      <w:shd w:val="clear" w:color="auto" w:fill="FFFFFF"/>
      <w:spacing w:after="0" w:line="289" w:lineRule="exact"/>
      <w:jc w:val="both"/>
    </w:pPr>
    <w:rPr>
      <w:rFonts w:ascii="Times New Roman" w:eastAsia="Times New Roman" w:hAnsi="Times New Roman" w:cs="Times New Roman"/>
      <w:b/>
      <w:bCs/>
      <w:sz w:val="9"/>
      <w:szCs w:val="9"/>
      <w:lang w:eastAsia="en-US"/>
    </w:rPr>
  </w:style>
  <w:style w:type="paragraph" w:customStyle="1" w:styleId="110">
    <w:name w:val="Основной текст (11)"/>
    <w:basedOn w:val="a"/>
    <w:link w:val="11"/>
    <w:rsid w:val="00C54546"/>
    <w:pPr>
      <w:widowControl w:val="0"/>
      <w:shd w:val="clear" w:color="auto" w:fill="FFFFFF"/>
      <w:spacing w:after="0" w:line="289" w:lineRule="exact"/>
      <w:jc w:val="both"/>
    </w:pPr>
    <w:rPr>
      <w:rFonts w:ascii="Corbel" w:eastAsia="Corbel" w:hAnsi="Corbel" w:cs="Corbel"/>
      <w:b/>
      <w:bCs/>
      <w:sz w:val="14"/>
      <w:szCs w:val="14"/>
      <w:lang w:eastAsia="en-US"/>
    </w:rPr>
  </w:style>
  <w:style w:type="paragraph" w:customStyle="1" w:styleId="120">
    <w:name w:val="Основной текст (12)"/>
    <w:basedOn w:val="a"/>
    <w:link w:val="12"/>
    <w:rsid w:val="00C54546"/>
    <w:pPr>
      <w:widowControl w:val="0"/>
      <w:shd w:val="clear" w:color="auto" w:fill="FFFFFF"/>
      <w:spacing w:after="0" w:line="289" w:lineRule="exact"/>
      <w:jc w:val="both"/>
    </w:pPr>
    <w:rPr>
      <w:rFonts w:ascii="Arial Narrow" w:eastAsia="Arial Narrow" w:hAnsi="Arial Narrow" w:cs="Arial Narrow"/>
      <w:b/>
      <w:bCs/>
      <w:sz w:val="12"/>
      <w:szCs w:val="12"/>
      <w:lang w:eastAsia="en-US"/>
    </w:rPr>
  </w:style>
  <w:style w:type="paragraph" w:customStyle="1" w:styleId="130">
    <w:name w:val="Основной текст (13)"/>
    <w:basedOn w:val="a"/>
    <w:link w:val="13"/>
    <w:rsid w:val="00C54546"/>
    <w:pPr>
      <w:widowControl w:val="0"/>
      <w:shd w:val="clear" w:color="auto" w:fill="FFFFFF"/>
      <w:spacing w:after="0" w:line="302" w:lineRule="exact"/>
    </w:pPr>
    <w:rPr>
      <w:rFonts w:ascii="Corbel" w:eastAsia="Corbel" w:hAnsi="Corbel" w:cs="Corbel"/>
      <w:b/>
      <w:bCs/>
      <w:sz w:val="14"/>
      <w:szCs w:val="14"/>
      <w:lang w:eastAsia="en-US"/>
    </w:rPr>
  </w:style>
  <w:style w:type="paragraph" w:customStyle="1" w:styleId="140">
    <w:name w:val="Основной текст (14)"/>
    <w:basedOn w:val="a"/>
    <w:link w:val="14"/>
    <w:rsid w:val="00C54546"/>
    <w:pPr>
      <w:widowControl w:val="0"/>
      <w:shd w:val="clear" w:color="auto" w:fill="FFFFFF"/>
      <w:spacing w:after="0" w:line="302" w:lineRule="exact"/>
    </w:pPr>
    <w:rPr>
      <w:rFonts w:ascii="Verdana" w:eastAsia="Verdana" w:hAnsi="Verdana" w:cs="Verdana"/>
      <w:sz w:val="15"/>
      <w:szCs w:val="15"/>
      <w:lang w:eastAsia="en-US"/>
    </w:rPr>
  </w:style>
  <w:style w:type="paragraph" w:customStyle="1" w:styleId="150">
    <w:name w:val="Основной текст (15)"/>
    <w:basedOn w:val="a"/>
    <w:link w:val="15"/>
    <w:rsid w:val="00C54546"/>
    <w:pPr>
      <w:widowControl w:val="0"/>
      <w:shd w:val="clear" w:color="auto" w:fill="FFFFFF"/>
      <w:spacing w:before="360" w:after="60" w:line="0" w:lineRule="atLeast"/>
    </w:pPr>
    <w:rPr>
      <w:rFonts w:ascii="Times New Roman" w:eastAsia="Times New Roman" w:hAnsi="Times New Roman" w:cs="Times New Roman"/>
      <w:lang w:eastAsia="en-US"/>
    </w:rPr>
  </w:style>
  <w:style w:type="table" w:styleId="a6">
    <w:name w:val="Table Grid"/>
    <w:basedOn w:val="a1"/>
    <w:uiPriority w:val="59"/>
    <w:rsid w:val="00C54546"/>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cp:lastPrinted>2019-12-04T12:07:00Z</cp:lastPrinted>
  <dcterms:created xsi:type="dcterms:W3CDTF">2019-12-04T11:46:00Z</dcterms:created>
  <dcterms:modified xsi:type="dcterms:W3CDTF">2023-09-11T08:22:00Z</dcterms:modified>
</cp:coreProperties>
</file>